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F2B" w:rsidRDefault="00436090" w:rsidP="00197F2B">
      <w:pPr>
        <w:jc w:val="center"/>
        <w:rPr>
          <w:rFonts w:eastAsia="標楷體"/>
          <w:b/>
          <w:color w:val="000000" w:themeColor="text1"/>
          <w:sz w:val="36"/>
        </w:rPr>
      </w:pPr>
      <w:r>
        <w:rPr>
          <w:rFonts w:eastAsia="標楷體" w:hint="eastAsia"/>
          <w:b/>
          <w:color w:val="000000" w:themeColor="text1"/>
          <w:sz w:val="36"/>
        </w:rPr>
        <w:t>2023 (</w:t>
      </w:r>
      <w:r w:rsidR="00537CC7">
        <w:rPr>
          <w:rFonts w:eastAsia="標楷體" w:hint="eastAsia"/>
          <w:b/>
          <w:color w:val="000000" w:themeColor="text1"/>
          <w:sz w:val="36"/>
        </w:rPr>
        <w:t>112</w:t>
      </w:r>
      <w:r w:rsidR="00537CC7">
        <w:rPr>
          <w:rFonts w:eastAsia="標楷體" w:hint="eastAsia"/>
          <w:b/>
          <w:color w:val="000000" w:themeColor="text1"/>
          <w:sz w:val="36"/>
        </w:rPr>
        <w:t>學年度</w:t>
      </w:r>
      <w:r>
        <w:rPr>
          <w:rFonts w:eastAsia="標楷體" w:hint="eastAsia"/>
          <w:b/>
          <w:color w:val="000000" w:themeColor="text1"/>
          <w:sz w:val="36"/>
        </w:rPr>
        <w:t>)</w:t>
      </w:r>
      <w:r w:rsidR="00C44339">
        <w:rPr>
          <w:rFonts w:eastAsia="標楷體" w:hint="eastAsia"/>
          <w:b/>
          <w:color w:val="000000" w:themeColor="text1"/>
          <w:sz w:val="36"/>
        </w:rPr>
        <w:t xml:space="preserve"> </w:t>
      </w:r>
      <w:r w:rsidR="00197F2B" w:rsidRPr="007F7BA7">
        <w:rPr>
          <w:rFonts w:eastAsia="標楷體"/>
          <w:b/>
          <w:color w:val="000000" w:themeColor="text1"/>
          <w:sz w:val="36"/>
        </w:rPr>
        <w:t>國外姐妹校醫學院訓練甄選</w:t>
      </w:r>
      <w:r w:rsidR="00197F2B">
        <w:rPr>
          <w:rFonts w:eastAsia="標楷體" w:hint="eastAsia"/>
          <w:b/>
          <w:color w:val="000000" w:themeColor="text1"/>
          <w:sz w:val="36"/>
        </w:rPr>
        <w:t>時程表</w:t>
      </w:r>
    </w:p>
    <w:tbl>
      <w:tblPr>
        <w:tblStyle w:val="a8"/>
        <w:tblW w:w="10485" w:type="dxa"/>
        <w:tblLook w:val="04A0" w:firstRow="1" w:lastRow="0" w:firstColumn="1" w:lastColumn="0" w:noHBand="0" w:noVBand="1"/>
      </w:tblPr>
      <w:tblGrid>
        <w:gridCol w:w="4673"/>
        <w:gridCol w:w="5812"/>
      </w:tblGrid>
      <w:tr w:rsidR="00605D6E" w:rsidRPr="007B3780" w:rsidTr="00605D6E">
        <w:tc>
          <w:tcPr>
            <w:tcW w:w="4673" w:type="dxa"/>
          </w:tcPr>
          <w:p w:rsidR="00605D6E" w:rsidRPr="007B3780" w:rsidRDefault="00605D6E" w:rsidP="00F8172A">
            <w:pPr>
              <w:jc w:val="center"/>
              <w:rPr>
                <w:rFonts w:eastAsia="標楷體"/>
                <w:b/>
                <w:sz w:val="26"/>
                <w:szCs w:val="26"/>
              </w:rPr>
            </w:pPr>
            <w:r w:rsidRPr="007B3780">
              <w:rPr>
                <w:rFonts w:eastAsia="標楷體"/>
                <w:b/>
                <w:sz w:val="26"/>
                <w:szCs w:val="26"/>
              </w:rPr>
              <w:t>時間</w:t>
            </w:r>
          </w:p>
        </w:tc>
        <w:tc>
          <w:tcPr>
            <w:tcW w:w="5812" w:type="dxa"/>
          </w:tcPr>
          <w:p w:rsidR="00605D6E" w:rsidRPr="007B3780" w:rsidRDefault="00605D6E" w:rsidP="00F8172A">
            <w:pPr>
              <w:jc w:val="center"/>
              <w:rPr>
                <w:rFonts w:eastAsia="標楷體"/>
                <w:b/>
                <w:sz w:val="26"/>
                <w:szCs w:val="26"/>
              </w:rPr>
            </w:pPr>
            <w:r w:rsidRPr="007B3780">
              <w:rPr>
                <w:rFonts w:eastAsia="標楷體"/>
                <w:b/>
                <w:sz w:val="26"/>
                <w:szCs w:val="26"/>
              </w:rPr>
              <w:t>項目</w:t>
            </w:r>
          </w:p>
        </w:tc>
      </w:tr>
      <w:tr w:rsidR="00605D6E" w:rsidRPr="007B3780" w:rsidTr="00605D6E">
        <w:tc>
          <w:tcPr>
            <w:tcW w:w="4673" w:type="dxa"/>
          </w:tcPr>
          <w:p w:rsidR="00605D6E" w:rsidRPr="007B3780" w:rsidRDefault="00605D6E" w:rsidP="00F8172A">
            <w:pPr>
              <w:rPr>
                <w:rFonts w:eastAsia="標楷體"/>
                <w:sz w:val="26"/>
                <w:szCs w:val="26"/>
              </w:rPr>
            </w:pPr>
            <w:r w:rsidRPr="007B3780">
              <w:rPr>
                <w:rFonts w:eastAsia="標楷體"/>
                <w:sz w:val="26"/>
                <w:szCs w:val="26"/>
              </w:rPr>
              <w:t>1</w:t>
            </w:r>
            <w:r w:rsidR="004A6CD7" w:rsidRPr="007B3780">
              <w:rPr>
                <w:rFonts w:eastAsia="標楷體"/>
                <w:sz w:val="26"/>
                <w:szCs w:val="26"/>
              </w:rPr>
              <w:t>11</w:t>
            </w:r>
            <w:r w:rsidRPr="007B3780">
              <w:rPr>
                <w:rFonts w:eastAsia="標楷體"/>
                <w:sz w:val="26"/>
                <w:szCs w:val="26"/>
              </w:rPr>
              <w:t>年</w:t>
            </w:r>
            <w:r w:rsidRPr="007B3780">
              <w:rPr>
                <w:rFonts w:eastAsia="標楷體"/>
                <w:sz w:val="26"/>
                <w:szCs w:val="26"/>
              </w:rPr>
              <w:t>1</w:t>
            </w:r>
            <w:r w:rsidR="004A6CD7" w:rsidRPr="007B3780">
              <w:rPr>
                <w:rFonts w:eastAsia="標楷體"/>
                <w:sz w:val="26"/>
                <w:szCs w:val="26"/>
              </w:rPr>
              <w:t>1</w:t>
            </w:r>
            <w:r w:rsidRPr="007B3780">
              <w:rPr>
                <w:rFonts w:eastAsia="標楷體"/>
                <w:sz w:val="26"/>
                <w:szCs w:val="26"/>
              </w:rPr>
              <w:t>月</w:t>
            </w:r>
            <w:r w:rsidRPr="007B3780">
              <w:rPr>
                <w:rFonts w:eastAsia="標楷體"/>
                <w:sz w:val="26"/>
                <w:szCs w:val="26"/>
              </w:rPr>
              <w:t>1</w:t>
            </w:r>
            <w:r w:rsidRPr="007B3780">
              <w:rPr>
                <w:rFonts w:eastAsia="標楷體"/>
                <w:sz w:val="26"/>
                <w:szCs w:val="26"/>
              </w:rPr>
              <w:t>日</w:t>
            </w:r>
            <w:r w:rsidRPr="007B3780">
              <w:rPr>
                <w:rFonts w:eastAsia="標楷體"/>
                <w:sz w:val="26"/>
                <w:szCs w:val="26"/>
              </w:rPr>
              <w:t>(</w:t>
            </w:r>
            <w:r w:rsidR="00B87983" w:rsidRPr="007B3780">
              <w:rPr>
                <w:rFonts w:eastAsia="標楷體"/>
                <w:sz w:val="26"/>
                <w:szCs w:val="26"/>
              </w:rPr>
              <w:t>二</w:t>
            </w:r>
            <w:r w:rsidRPr="007B3780">
              <w:rPr>
                <w:rFonts w:eastAsia="標楷體"/>
                <w:sz w:val="26"/>
                <w:szCs w:val="26"/>
              </w:rPr>
              <w:t xml:space="preserve">) </w:t>
            </w:r>
          </w:p>
        </w:tc>
        <w:tc>
          <w:tcPr>
            <w:tcW w:w="5812" w:type="dxa"/>
          </w:tcPr>
          <w:p w:rsidR="00605D6E" w:rsidRPr="007B3780" w:rsidRDefault="00605D6E" w:rsidP="00F8172A">
            <w:pPr>
              <w:rPr>
                <w:rFonts w:eastAsia="標楷體"/>
                <w:sz w:val="26"/>
                <w:szCs w:val="26"/>
              </w:rPr>
            </w:pPr>
            <w:r w:rsidRPr="007B3780">
              <w:rPr>
                <w:rFonts w:eastAsia="標楷體"/>
                <w:sz w:val="26"/>
                <w:szCs w:val="26"/>
              </w:rPr>
              <w:t>簡章公告</w:t>
            </w:r>
            <w:r w:rsidR="00B87983" w:rsidRPr="007B3780">
              <w:rPr>
                <w:rFonts w:eastAsia="標楷體"/>
                <w:sz w:val="26"/>
                <w:szCs w:val="26"/>
              </w:rPr>
              <w:t>，報名開始</w:t>
            </w:r>
          </w:p>
        </w:tc>
      </w:tr>
      <w:tr w:rsidR="00605D6E" w:rsidRPr="007B3780" w:rsidTr="00605D6E">
        <w:tc>
          <w:tcPr>
            <w:tcW w:w="4673" w:type="dxa"/>
          </w:tcPr>
          <w:p w:rsidR="00605D6E" w:rsidRPr="007B3780" w:rsidRDefault="00605D6E" w:rsidP="00605D6E">
            <w:pPr>
              <w:rPr>
                <w:rFonts w:eastAsia="標楷體"/>
                <w:sz w:val="26"/>
                <w:szCs w:val="26"/>
              </w:rPr>
            </w:pPr>
            <w:r w:rsidRPr="007B3780">
              <w:rPr>
                <w:rFonts w:eastAsia="標楷體"/>
                <w:sz w:val="26"/>
                <w:szCs w:val="26"/>
              </w:rPr>
              <w:t>1</w:t>
            </w:r>
            <w:r w:rsidR="004A6CD7" w:rsidRPr="007B3780">
              <w:rPr>
                <w:rFonts w:eastAsia="標楷體"/>
                <w:sz w:val="26"/>
                <w:szCs w:val="26"/>
              </w:rPr>
              <w:t>11</w:t>
            </w:r>
            <w:r w:rsidRPr="007B3780">
              <w:rPr>
                <w:rFonts w:eastAsia="標楷體"/>
                <w:sz w:val="26"/>
                <w:szCs w:val="26"/>
              </w:rPr>
              <w:t>年</w:t>
            </w:r>
            <w:r w:rsidRPr="007B3780">
              <w:rPr>
                <w:rFonts w:eastAsia="標楷體"/>
                <w:sz w:val="26"/>
                <w:szCs w:val="26"/>
              </w:rPr>
              <w:t>1</w:t>
            </w:r>
            <w:r w:rsidR="004A6CD7" w:rsidRPr="007B3780">
              <w:rPr>
                <w:rFonts w:eastAsia="標楷體"/>
                <w:sz w:val="26"/>
                <w:szCs w:val="26"/>
              </w:rPr>
              <w:t>1</w:t>
            </w:r>
            <w:r w:rsidRPr="007B3780">
              <w:rPr>
                <w:rFonts w:eastAsia="標楷體"/>
                <w:sz w:val="26"/>
                <w:szCs w:val="26"/>
              </w:rPr>
              <w:t>月</w:t>
            </w:r>
            <w:r w:rsidR="00537CC7">
              <w:rPr>
                <w:rFonts w:eastAsia="標楷體" w:hint="eastAsia"/>
                <w:sz w:val="26"/>
                <w:szCs w:val="26"/>
              </w:rPr>
              <w:t>10</w:t>
            </w:r>
            <w:r w:rsidRPr="007B3780">
              <w:rPr>
                <w:rFonts w:eastAsia="標楷體"/>
                <w:sz w:val="26"/>
                <w:szCs w:val="26"/>
              </w:rPr>
              <w:t>日</w:t>
            </w:r>
            <w:r w:rsidRPr="007B3780">
              <w:rPr>
                <w:rFonts w:eastAsia="標楷體"/>
                <w:sz w:val="26"/>
                <w:szCs w:val="26"/>
              </w:rPr>
              <w:t>(</w:t>
            </w:r>
            <w:r w:rsidR="00537CC7">
              <w:rPr>
                <w:rFonts w:eastAsia="標楷體" w:hint="eastAsia"/>
                <w:sz w:val="26"/>
                <w:szCs w:val="26"/>
              </w:rPr>
              <w:t>四</w:t>
            </w:r>
            <w:r w:rsidRPr="007B3780">
              <w:rPr>
                <w:rFonts w:eastAsia="標楷體"/>
                <w:sz w:val="26"/>
                <w:szCs w:val="26"/>
              </w:rPr>
              <w:t>) 12:00-13:30</w:t>
            </w:r>
          </w:p>
        </w:tc>
        <w:tc>
          <w:tcPr>
            <w:tcW w:w="5812" w:type="dxa"/>
          </w:tcPr>
          <w:p w:rsidR="00605D6E" w:rsidRPr="007B3780" w:rsidRDefault="00605D6E" w:rsidP="00C25E51">
            <w:pPr>
              <w:rPr>
                <w:rFonts w:eastAsia="標楷體"/>
                <w:sz w:val="26"/>
                <w:szCs w:val="26"/>
              </w:rPr>
            </w:pPr>
            <w:proofErr w:type="gramStart"/>
            <w:r w:rsidRPr="007B3780">
              <w:rPr>
                <w:rFonts w:eastAsia="標楷體"/>
                <w:sz w:val="26"/>
                <w:szCs w:val="26"/>
              </w:rPr>
              <w:t>醫</w:t>
            </w:r>
            <w:proofErr w:type="gramEnd"/>
            <w:r w:rsidRPr="007B3780">
              <w:rPr>
                <w:rFonts w:eastAsia="標楷體"/>
                <w:sz w:val="26"/>
                <w:szCs w:val="26"/>
              </w:rPr>
              <w:t>學生海外實習說明會</w:t>
            </w:r>
          </w:p>
          <w:p w:rsidR="00605D6E" w:rsidRDefault="00537CC7" w:rsidP="00537CC7">
            <w:pPr>
              <w:ind w:left="260" w:hangingChars="100" w:hanging="260"/>
              <w:rPr>
                <w:rFonts w:eastAsia="標楷體"/>
                <w:sz w:val="26"/>
                <w:szCs w:val="26"/>
              </w:rPr>
            </w:pPr>
            <w:r>
              <w:rPr>
                <w:rFonts w:eastAsia="標楷體" w:hint="eastAsia"/>
                <w:sz w:val="26"/>
                <w:szCs w:val="26"/>
              </w:rPr>
              <w:t>--</w:t>
            </w:r>
            <w:r w:rsidR="00605D6E" w:rsidRPr="00537CC7">
              <w:rPr>
                <w:rFonts w:eastAsia="標楷體"/>
                <w:sz w:val="26"/>
                <w:szCs w:val="26"/>
              </w:rPr>
              <w:t>國際事務處說明各校申請方法及學校補助申請注意事項</w:t>
            </w:r>
          </w:p>
          <w:p w:rsidR="00F47F5E" w:rsidRPr="00537CC7" w:rsidRDefault="00F47F5E" w:rsidP="00537CC7">
            <w:pPr>
              <w:ind w:left="260" w:hangingChars="100" w:hanging="260"/>
              <w:rPr>
                <w:rFonts w:eastAsia="標楷體"/>
                <w:sz w:val="26"/>
                <w:szCs w:val="26"/>
              </w:rPr>
            </w:pPr>
            <w:r>
              <w:rPr>
                <w:rFonts w:eastAsia="標楷體" w:hint="eastAsia"/>
                <w:sz w:val="26"/>
                <w:szCs w:val="26"/>
              </w:rPr>
              <w:t>地點：</w:t>
            </w:r>
            <w:r w:rsidR="006C0B30" w:rsidRPr="007B3780">
              <w:rPr>
                <w:rFonts w:eastAsia="標楷體"/>
                <w:sz w:val="26"/>
                <w:szCs w:val="26"/>
              </w:rPr>
              <w:t>國</w:t>
            </w:r>
            <w:proofErr w:type="gramStart"/>
            <w:r w:rsidR="006C0B30" w:rsidRPr="007B3780">
              <w:rPr>
                <w:rFonts w:eastAsia="標楷體"/>
                <w:sz w:val="26"/>
                <w:szCs w:val="26"/>
              </w:rPr>
              <w:t>研</w:t>
            </w:r>
            <w:proofErr w:type="gramEnd"/>
            <w:r w:rsidR="006C0B30" w:rsidRPr="007B3780">
              <w:rPr>
                <w:rFonts w:eastAsia="標楷體"/>
                <w:sz w:val="26"/>
                <w:szCs w:val="26"/>
              </w:rPr>
              <w:t>大樓</w:t>
            </w:r>
            <w:r w:rsidR="006C0B30" w:rsidRPr="007B3780">
              <w:rPr>
                <w:rFonts w:eastAsia="標楷體"/>
                <w:sz w:val="26"/>
                <w:szCs w:val="26"/>
              </w:rPr>
              <w:t>4</w:t>
            </w:r>
            <w:r w:rsidR="006C0B30" w:rsidRPr="007B3780">
              <w:rPr>
                <w:rFonts w:eastAsia="標楷體"/>
                <w:sz w:val="26"/>
                <w:szCs w:val="26"/>
              </w:rPr>
              <w:t>樓</w:t>
            </w:r>
            <w:r w:rsidR="006C0B30" w:rsidRPr="007B3780">
              <w:rPr>
                <w:rFonts w:eastAsia="標楷體"/>
                <w:sz w:val="26"/>
                <w:szCs w:val="26"/>
              </w:rPr>
              <w:t>IR458</w:t>
            </w:r>
            <w:r w:rsidR="006C0B30" w:rsidRPr="007B3780">
              <w:rPr>
                <w:rFonts w:eastAsia="標楷體"/>
                <w:sz w:val="26"/>
                <w:szCs w:val="26"/>
              </w:rPr>
              <w:t>共同討論室</w:t>
            </w:r>
            <w:r w:rsidR="006C0B30" w:rsidRPr="007B3780">
              <w:rPr>
                <w:rFonts w:eastAsia="標楷體"/>
                <w:sz w:val="26"/>
                <w:szCs w:val="26"/>
              </w:rPr>
              <w:t>2</w:t>
            </w:r>
          </w:p>
        </w:tc>
      </w:tr>
      <w:tr w:rsidR="00605D6E" w:rsidRPr="007B3780" w:rsidTr="00605D6E">
        <w:tc>
          <w:tcPr>
            <w:tcW w:w="4673" w:type="dxa"/>
          </w:tcPr>
          <w:p w:rsidR="00605D6E" w:rsidRPr="007B3780" w:rsidRDefault="00605D6E" w:rsidP="000F79D2">
            <w:pPr>
              <w:rPr>
                <w:rFonts w:eastAsia="標楷體"/>
                <w:sz w:val="26"/>
                <w:szCs w:val="26"/>
              </w:rPr>
            </w:pPr>
            <w:r w:rsidRPr="007B3780">
              <w:rPr>
                <w:rFonts w:eastAsia="標楷體"/>
                <w:sz w:val="26"/>
                <w:szCs w:val="26"/>
              </w:rPr>
              <w:t>1</w:t>
            </w:r>
            <w:r w:rsidR="00537CC7">
              <w:rPr>
                <w:rFonts w:eastAsia="標楷體" w:hint="eastAsia"/>
                <w:sz w:val="26"/>
                <w:szCs w:val="26"/>
              </w:rPr>
              <w:t>11</w:t>
            </w:r>
            <w:r w:rsidRPr="007B3780">
              <w:rPr>
                <w:rFonts w:eastAsia="標楷體"/>
                <w:sz w:val="26"/>
                <w:szCs w:val="26"/>
              </w:rPr>
              <w:t>年</w:t>
            </w:r>
            <w:r w:rsidRPr="007B3780">
              <w:rPr>
                <w:rFonts w:eastAsia="標楷體"/>
                <w:sz w:val="26"/>
                <w:szCs w:val="26"/>
              </w:rPr>
              <w:t>1</w:t>
            </w:r>
            <w:r w:rsidR="00537CC7">
              <w:rPr>
                <w:rFonts w:eastAsia="標楷體" w:hint="eastAsia"/>
                <w:sz w:val="26"/>
                <w:szCs w:val="26"/>
              </w:rPr>
              <w:t>1</w:t>
            </w:r>
            <w:r w:rsidRPr="007B3780">
              <w:rPr>
                <w:rFonts w:eastAsia="標楷體"/>
                <w:sz w:val="26"/>
                <w:szCs w:val="26"/>
              </w:rPr>
              <w:t>月</w:t>
            </w:r>
            <w:r w:rsidR="00537CC7">
              <w:rPr>
                <w:rFonts w:eastAsia="標楷體" w:hint="eastAsia"/>
                <w:sz w:val="26"/>
                <w:szCs w:val="26"/>
              </w:rPr>
              <w:t>15</w:t>
            </w:r>
            <w:r w:rsidRPr="007B3780">
              <w:rPr>
                <w:rFonts w:eastAsia="標楷體"/>
                <w:sz w:val="26"/>
                <w:szCs w:val="26"/>
              </w:rPr>
              <w:t>日</w:t>
            </w:r>
            <w:r w:rsidRPr="007B3780">
              <w:rPr>
                <w:rFonts w:eastAsia="標楷體"/>
                <w:sz w:val="26"/>
                <w:szCs w:val="26"/>
              </w:rPr>
              <w:t>(</w:t>
            </w:r>
            <w:r w:rsidR="00537CC7">
              <w:rPr>
                <w:rFonts w:eastAsia="標楷體" w:hint="eastAsia"/>
                <w:sz w:val="26"/>
                <w:szCs w:val="26"/>
              </w:rPr>
              <w:t>二</w:t>
            </w:r>
            <w:r w:rsidRPr="007B3780">
              <w:rPr>
                <w:rFonts w:eastAsia="標楷體"/>
                <w:sz w:val="26"/>
                <w:szCs w:val="26"/>
              </w:rPr>
              <w:t>)</w:t>
            </w:r>
          </w:p>
        </w:tc>
        <w:tc>
          <w:tcPr>
            <w:tcW w:w="5812" w:type="dxa"/>
          </w:tcPr>
          <w:p w:rsidR="00605D6E" w:rsidRPr="007B3780" w:rsidRDefault="00605D6E" w:rsidP="000F79D2">
            <w:pPr>
              <w:rPr>
                <w:rFonts w:eastAsia="標楷體"/>
                <w:sz w:val="26"/>
                <w:szCs w:val="26"/>
              </w:rPr>
            </w:pPr>
            <w:r w:rsidRPr="007B3780">
              <w:rPr>
                <w:rFonts w:eastAsia="標楷體"/>
                <w:sz w:val="26"/>
                <w:szCs w:val="26"/>
              </w:rPr>
              <w:t>報名截止</w:t>
            </w:r>
          </w:p>
        </w:tc>
      </w:tr>
      <w:tr w:rsidR="00605D6E" w:rsidRPr="007B3780" w:rsidTr="00605D6E">
        <w:tc>
          <w:tcPr>
            <w:tcW w:w="4673" w:type="dxa"/>
          </w:tcPr>
          <w:p w:rsidR="00605D6E" w:rsidRPr="007B3780" w:rsidRDefault="00605D6E" w:rsidP="000F79D2">
            <w:pPr>
              <w:rPr>
                <w:rFonts w:eastAsia="標楷體"/>
                <w:sz w:val="26"/>
                <w:szCs w:val="26"/>
              </w:rPr>
            </w:pPr>
            <w:r w:rsidRPr="007B3780">
              <w:rPr>
                <w:rFonts w:eastAsia="標楷體"/>
                <w:sz w:val="26"/>
                <w:szCs w:val="26"/>
              </w:rPr>
              <w:t>1</w:t>
            </w:r>
            <w:r w:rsidR="00537CC7">
              <w:rPr>
                <w:rFonts w:eastAsia="標楷體" w:hint="eastAsia"/>
                <w:sz w:val="26"/>
                <w:szCs w:val="26"/>
              </w:rPr>
              <w:t>11</w:t>
            </w:r>
            <w:r w:rsidRPr="007B3780">
              <w:rPr>
                <w:rFonts w:eastAsia="標楷體"/>
                <w:sz w:val="26"/>
                <w:szCs w:val="26"/>
              </w:rPr>
              <w:t>年</w:t>
            </w:r>
            <w:r w:rsidRPr="007B3780">
              <w:rPr>
                <w:rFonts w:eastAsia="標楷體"/>
                <w:sz w:val="26"/>
                <w:szCs w:val="26"/>
              </w:rPr>
              <w:t>1</w:t>
            </w:r>
            <w:r w:rsidR="00537CC7">
              <w:rPr>
                <w:rFonts w:eastAsia="標楷體" w:hint="eastAsia"/>
                <w:sz w:val="26"/>
                <w:szCs w:val="26"/>
              </w:rPr>
              <w:t>1</w:t>
            </w:r>
            <w:r w:rsidRPr="007B3780">
              <w:rPr>
                <w:rFonts w:eastAsia="標楷體"/>
                <w:sz w:val="26"/>
                <w:szCs w:val="26"/>
              </w:rPr>
              <w:t>月</w:t>
            </w:r>
            <w:r w:rsidR="00537CC7">
              <w:rPr>
                <w:rFonts w:eastAsia="標楷體" w:hint="eastAsia"/>
                <w:sz w:val="26"/>
                <w:szCs w:val="26"/>
              </w:rPr>
              <w:t>24</w:t>
            </w:r>
            <w:r w:rsidRPr="007B3780">
              <w:rPr>
                <w:rFonts w:eastAsia="標楷體"/>
                <w:sz w:val="26"/>
                <w:szCs w:val="26"/>
              </w:rPr>
              <w:t>日</w:t>
            </w:r>
            <w:r w:rsidRPr="007B3780">
              <w:rPr>
                <w:rFonts w:eastAsia="標楷體"/>
                <w:sz w:val="26"/>
                <w:szCs w:val="26"/>
              </w:rPr>
              <w:t>(</w:t>
            </w:r>
            <w:r w:rsidR="00537CC7">
              <w:rPr>
                <w:rFonts w:eastAsia="標楷體" w:hint="eastAsia"/>
                <w:sz w:val="26"/>
                <w:szCs w:val="26"/>
              </w:rPr>
              <w:t>四</w:t>
            </w:r>
            <w:r w:rsidRPr="007B3780">
              <w:rPr>
                <w:rFonts w:eastAsia="標楷體"/>
                <w:sz w:val="26"/>
                <w:szCs w:val="26"/>
              </w:rPr>
              <w:t>) 1</w:t>
            </w:r>
            <w:r w:rsidR="00257D05" w:rsidRPr="007B3780">
              <w:rPr>
                <w:rFonts w:eastAsia="標楷體"/>
                <w:sz w:val="26"/>
                <w:szCs w:val="26"/>
              </w:rPr>
              <w:t>4</w:t>
            </w:r>
            <w:r w:rsidRPr="007B3780">
              <w:rPr>
                <w:rFonts w:eastAsia="標楷體"/>
                <w:sz w:val="26"/>
                <w:szCs w:val="26"/>
              </w:rPr>
              <w:t>:</w:t>
            </w:r>
            <w:r w:rsidR="00BF0B5A">
              <w:rPr>
                <w:rFonts w:eastAsia="標楷體" w:hint="eastAsia"/>
                <w:sz w:val="26"/>
                <w:szCs w:val="26"/>
              </w:rPr>
              <w:t>3</w:t>
            </w:r>
            <w:r w:rsidRPr="007B3780">
              <w:rPr>
                <w:rFonts w:eastAsia="標楷體"/>
                <w:sz w:val="26"/>
                <w:szCs w:val="26"/>
              </w:rPr>
              <w:t>0</w:t>
            </w:r>
          </w:p>
        </w:tc>
        <w:tc>
          <w:tcPr>
            <w:tcW w:w="5812" w:type="dxa"/>
          </w:tcPr>
          <w:p w:rsidR="00967B3F" w:rsidRPr="007B3780" w:rsidRDefault="00605D6E" w:rsidP="000F79D2">
            <w:pPr>
              <w:rPr>
                <w:rFonts w:eastAsia="標楷體"/>
                <w:sz w:val="26"/>
                <w:szCs w:val="26"/>
              </w:rPr>
            </w:pPr>
            <w:r w:rsidRPr="007B3780">
              <w:rPr>
                <w:rFonts w:eastAsia="標楷體"/>
                <w:sz w:val="26"/>
                <w:szCs w:val="26"/>
              </w:rPr>
              <w:t>面試</w:t>
            </w:r>
          </w:p>
          <w:p w:rsidR="00605D6E" w:rsidRPr="007B3780" w:rsidRDefault="00012DD2" w:rsidP="000F79D2">
            <w:pPr>
              <w:rPr>
                <w:rFonts w:eastAsia="標楷體"/>
                <w:sz w:val="26"/>
                <w:szCs w:val="26"/>
              </w:rPr>
            </w:pPr>
            <w:r w:rsidRPr="007B3780">
              <w:rPr>
                <w:rFonts w:eastAsia="標楷體"/>
                <w:sz w:val="26"/>
                <w:szCs w:val="26"/>
              </w:rPr>
              <w:t>地點</w:t>
            </w:r>
            <w:r w:rsidR="00F47F5E">
              <w:rPr>
                <w:rFonts w:eastAsia="標楷體" w:hint="eastAsia"/>
                <w:sz w:val="26"/>
                <w:szCs w:val="26"/>
              </w:rPr>
              <w:t>：</w:t>
            </w:r>
            <w:r w:rsidR="0006062F" w:rsidRPr="007B3780">
              <w:rPr>
                <w:rFonts w:eastAsia="標楷體"/>
                <w:sz w:val="26"/>
                <w:szCs w:val="26"/>
              </w:rPr>
              <w:t>國</w:t>
            </w:r>
            <w:proofErr w:type="gramStart"/>
            <w:r w:rsidR="0006062F" w:rsidRPr="007B3780">
              <w:rPr>
                <w:rFonts w:eastAsia="標楷體"/>
                <w:sz w:val="26"/>
                <w:szCs w:val="26"/>
              </w:rPr>
              <w:t>研</w:t>
            </w:r>
            <w:proofErr w:type="gramEnd"/>
            <w:r w:rsidR="0006062F" w:rsidRPr="007B3780">
              <w:rPr>
                <w:rFonts w:eastAsia="標楷體"/>
                <w:sz w:val="26"/>
                <w:szCs w:val="26"/>
              </w:rPr>
              <w:t>大樓</w:t>
            </w:r>
            <w:r w:rsidR="0006062F" w:rsidRPr="007B3780">
              <w:rPr>
                <w:rFonts w:eastAsia="標楷體"/>
                <w:sz w:val="26"/>
                <w:szCs w:val="26"/>
              </w:rPr>
              <w:t>4</w:t>
            </w:r>
            <w:r w:rsidR="0006062F" w:rsidRPr="007B3780">
              <w:rPr>
                <w:rFonts w:eastAsia="標楷體"/>
                <w:sz w:val="26"/>
                <w:szCs w:val="26"/>
              </w:rPr>
              <w:t>樓</w:t>
            </w:r>
            <w:r w:rsidRPr="007B3780">
              <w:rPr>
                <w:rFonts w:eastAsia="標楷體"/>
                <w:sz w:val="26"/>
                <w:szCs w:val="26"/>
              </w:rPr>
              <w:t>IR</w:t>
            </w:r>
            <w:r w:rsidR="0006062F" w:rsidRPr="007B3780">
              <w:rPr>
                <w:rFonts w:eastAsia="標楷體"/>
                <w:sz w:val="26"/>
                <w:szCs w:val="26"/>
              </w:rPr>
              <w:t>458</w:t>
            </w:r>
            <w:r w:rsidRPr="007B3780">
              <w:rPr>
                <w:rFonts w:eastAsia="標楷體"/>
                <w:sz w:val="26"/>
                <w:szCs w:val="26"/>
              </w:rPr>
              <w:t>共同討論室</w:t>
            </w:r>
            <w:r w:rsidRPr="007B3780">
              <w:rPr>
                <w:rFonts w:eastAsia="標楷體"/>
                <w:sz w:val="26"/>
                <w:szCs w:val="26"/>
              </w:rPr>
              <w:t xml:space="preserve">2 </w:t>
            </w:r>
          </w:p>
        </w:tc>
      </w:tr>
      <w:tr w:rsidR="00605D6E" w:rsidRPr="007B3780" w:rsidTr="00605D6E">
        <w:tc>
          <w:tcPr>
            <w:tcW w:w="4673" w:type="dxa"/>
          </w:tcPr>
          <w:p w:rsidR="00605D6E" w:rsidRPr="007B3780" w:rsidRDefault="00605D6E" w:rsidP="004A2331">
            <w:pPr>
              <w:rPr>
                <w:rFonts w:eastAsia="標楷體"/>
                <w:sz w:val="26"/>
                <w:szCs w:val="26"/>
              </w:rPr>
            </w:pPr>
            <w:r w:rsidRPr="007B3780">
              <w:rPr>
                <w:rFonts w:eastAsia="標楷體"/>
                <w:sz w:val="26"/>
                <w:szCs w:val="26"/>
              </w:rPr>
              <w:t>1</w:t>
            </w:r>
            <w:r w:rsidR="004A2331">
              <w:rPr>
                <w:rFonts w:eastAsia="標楷體" w:hint="eastAsia"/>
                <w:sz w:val="26"/>
                <w:szCs w:val="26"/>
              </w:rPr>
              <w:t>1</w:t>
            </w:r>
            <w:r w:rsidR="004A2331">
              <w:rPr>
                <w:rFonts w:eastAsia="標楷體"/>
                <w:sz w:val="26"/>
                <w:szCs w:val="26"/>
              </w:rPr>
              <w:t>1</w:t>
            </w:r>
            <w:r w:rsidRPr="007B3780">
              <w:rPr>
                <w:rFonts w:eastAsia="標楷體"/>
                <w:sz w:val="26"/>
                <w:szCs w:val="26"/>
              </w:rPr>
              <w:t>年</w:t>
            </w:r>
            <w:r w:rsidRPr="007B3780">
              <w:rPr>
                <w:rFonts w:eastAsia="標楷體"/>
                <w:sz w:val="26"/>
                <w:szCs w:val="26"/>
              </w:rPr>
              <w:t>1</w:t>
            </w:r>
            <w:r w:rsidR="00F47F5E">
              <w:rPr>
                <w:rFonts w:eastAsia="標楷體" w:hint="eastAsia"/>
                <w:sz w:val="26"/>
                <w:szCs w:val="26"/>
              </w:rPr>
              <w:t>2</w:t>
            </w:r>
            <w:r w:rsidRPr="007B3780">
              <w:rPr>
                <w:rFonts w:eastAsia="標楷體"/>
                <w:sz w:val="26"/>
                <w:szCs w:val="26"/>
              </w:rPr>
              <w:t>月</w:t>
            </w:r>
            <w:r w:rsidR="00F47F5E">
              <w:rPr>
                <w:rFonts w:eastAsia="標楷體" w:hint="eastAsia"/>
                <w:sz w:val="26"/>
                <w:szCs w:val="26"/>
              </w:rPr>
              <w:t>1</w:t>
            </w:r>
            <w:r w:rsidR="00F47F5E">
              <w:rPr>
                <w:rFonts w:eastAsia="標楷體" w:hint="eastAsia"/>
                <w:sz w:val="26"/>
                <w:szCs w:val="26"/>
              </w:rPr>
              <w:t>日</w:t>
            </w:r>
            <w:r w:rsidRPr="007B3780">
              <w:rPr>
                <w:rFonts w:eastAsia="標楷體"/>
                <w:sz w:val="26"/>
                <w:szCs w:val="26"/>
              </w:rPr>
              <w:t>(</w:t>
            </w:r>
            <w:r w:rsidR="00F47F5E">
              <w:rPr>
                <w:rFonts w:eastAsia="標楷體" w:hint="eastAsia"/>
                <w:sz w:val="26"/>
                <w:szCs w:val="26"/>
              </w:rPr>
              <w:t>四</w:t>
            </w:r>
            <w:r w:rsidRPr="007B3780">
              <w:rPr>
                <w:rFonts w:eastAsia="標楷體"/>
                <w:sz w:val="26"/>
                <w:szCs w:val="26"/>
              </w:rPr>
              <w:t>) 12:00-13:30</w:t>
            </w:r>
          </w:p>
        </w:tc>
        <w:tc>
          <w:tcPr>
            <w:tcW w:w="5812" w:type="dxa"/>
          </w:tcPr>
          <w:p w:rsidR="00605D6E" w:rsidRDefault="00605D6E" w:rsidP="000F79D2">
            <w:pPr>
              <w:rPr>
                <w:rFonts w:eastAsia="標楷體"/>
                <w:sz w:val="26"/>
                <w:szCs w:val="26"/>
              </w:rPr>
            </w:pPr>
            <w:r w:rsidRPr="007B3780">
              <w:rPr>
                <w:rFonts w:eastAsia="標楷體"/>
                <w:sz w:val="26"/>
                <w:szCs w:val="26"/>
              </w:rPr>
              <w:t>志願選填說明會</w:t>
            </w:r>
          </w:p>
          <w:p w:rsidR="00F47F5E" w:rsidRPr="007B3780" w:rsidRDefault="00F47F5E" w:rsidP="000F79D2">
            <w:pPr>
              <w:rPr>
                <w:rFonts w:eastAsia="標楷體"/>
                <w:sz w:val="26"/>
                <w:szCs w:val="26"/>
              </w:rPr>
            </w:pPr>
            <w:r>
              <w:rPr>
                <w:rFonts w:eastAsia="標楷體" w:hint="eastAsia"/>
                <w:sz w:val="26"/>
                <w:szCs w:val="26"/>
              </w:rPr>
              <w:t>地點：</w:t>
            </w:r>
            <w:r w:rsidR="00A54B93" w:rsidRPr="007B3780">
              <w:rPr>
                <w:rFonts w:eastAsia="標楷體"/>
                <w:sz w:val="26"/>
                <w:szCs w:val="26"/>
              </w:rPr>
              <w:t>國</w:t>
            </w:r>
            <w:proofErr w:type="gramStart"/>
            <w:r w:rsidR="00A54B93" w:rsidRPr="007B3780">
              <w:rPr>
                <w:rFonts w:eastAsia="標楷體"/>
                <w:sz w:val="26"/>
                <w:szCs w:val="26"/>
              </w:rPr>
              <w:t>研</w:t>
            </w:r>
            <w:proofErr w:type="gramEnd"/>
            <w:r w:rsidR="00A54B93" w:rsidRPr="007B3780">
              <w:rPr>
                <w:rFonts w:eastAsia="標楷體"/>
                <w:sz w:val="26"/>
                <w:szCs w:val="26"/>
              </w:rPr>
              <w:t>大樓</w:t>
            </w:r>
            <w:r w:rsidR="00A54B93" w:rsidRPr="007B3780">
              <w:rPr>
                <w:rFonts w:eastAsia="標楷體"/>
                <w:sz w:val="26"/>
                <w:szCs w:val="26"/>
              </w:rPr>
              <w:t>4</w:t>
            </w:r>
            <w:r w:rsidR="00A54B93" w:rsidRPr="007B3780">
              <w:rPr>
                <w:rFonts w:eastAsia="標楷體"/>
                <w:sz w:val="26"/>
                <w:szCs w:val="26"/>
              </w:rPr>
              <w:t>樓</w:t>
            </w:r>
            <w:r w:rsidR="00A54B93" w:rsidRPr="007B3780">
              <w:rPr>
                <w:rFonts w:eastAsia="標楷體"/>
                <w:sz w:val="26"/>
                <w:szCs w:val="26"/>
              </w:rPr>
              <w:t>IR458</w:t>
            </w:r>
            <w:r w:rsidR="00A54B93" w:rsidRPr="007B3780">
              <w:rPr>
                <w:rFonts w:eastAsia="標楷體"/>
                <w:sz w:val="26"/>
                <w:szCs w:val="26"/>
              </w:rPr>
              <w:t>共同討論室</w:t>
            </w:r>
            <w:r w:rsidR="00A54B93" w:rsidRPr="007B3780">
              <w:rPr>
                <w:rFonts w:eastAsia="標楷體"/>
                <w:sz w:val="26"/>
                <w:szCs w:val="26"/>
              </w:rPr>
              <w:t>2</w:t>
            </w:r>
          </w:p>
        </w:tc>
      </w:tr>
      <w:tr w:rsidR="00605D6E" w:rsidRPr="007B3780" w:rsidTr="00605D6E">
        <w:tc>
          <w:tcPr>
            <w:tcW w:w="4673" w:type="dxa"/>
          </w:tcPr>
          <w:p w:rsidR="00605D6E" w:rsidRPr="007B3780" w:rsidRDefault="00605D6E" w:rsidP="004A2331">
            <w:pPr>
              <w:rPr>
                <w:rFonts w:eastAsia="標楷體"/>
                <w:sz w:val="26"/>
                <w:szCs w:val="26"/>
              </w:rPr>
            </w:pPr>
            <w:r w:rsidRPr="007B3780">
              <w:rPr>
                <w:rFonts w:eastAsia="標楷體"/>
                <w:sz w:val="26"/>
                <w:szCs w:val="26"/>
              </w:rPr>
              <w:t>1</w:t>
            </w:r>
            <w:r w:rsidR="004A2331">
              <w:rPr>
                <w:rFonts w:eastAsia="標楷體"/>
                <w:sz w:val="26"/>
                <w:szCs w:val="26"/>
              </w:rPr>
              <w:t>11</w:t>
            </w:r>
            <w:r w:rsidRPr="007B3780">
              <w:rPr>
                <w:rFonts w:eastAsia="標楷體"/>
                <w:sz w:val="26"/>
                <w:szCs w:val="26"/>
              </w:rPr>
              <w:t>年</w:t>
            </w:r>
            <w:r w:rsidRPr="007B3780">
              <w:rPr>
                <w:rFonts w:eastAsia="標楷體"/>
                <w:sz w:val="26"/>
                <w:szCs w:val="26"/>
              </w:rPr>
              <w:t>1</w:t>
            </w:r>
            <w:r w:rsidR="00F47F5E">
              <w:rPr>
                <w:rFonts w:eastAsia="標楷體" w:hint="eastAsia"/>
                <w:sz w:val="26"/>
                <w:szCs w:val="26"/>
              </w:rPr>
              <w:t>2</w:t>
            </w:r>
            <w:r w:rsidRPr="007B3780">
              <w:rPr>
                <w:rFonts w:eastAsia="標楷體"/>
                <w:sz w:val="26"/>
                <w:szCs w:val="26"/>
              </w:rPr>
              <w:t>月</w:t>
            </w:r>
            <w:r w:rsidR="00F47F5E">
              <w:rPr>
                <w:rFonts w:eastAsia="標楷體" w:hint="eastAsia"/>
                <w:sz w:val="26"/>
                <w:szCs w:val="26"/>
              </w:rPr>
              <w:t>7</w:t>
            </w:r>
            <w:r w:rsidRPr="007B3780">
              <w:rPr>
                <w:rFonts w:eastAsia="標楷體"/>
                <w:sz w:val="26"/>
                <w:szCs w:val="26"/>
              </w:rPr>
              <w:t>日</w:t>
            </w:r>
            <w:r w:rsidRPr="007B3780">
              <w:rPr>
                <w:rFonts w:eastAsia="標楷體"/>
                <w:sz w:val="26"/>
                <w:szCs w:val="26"/>
              </w:rPr>
              <w:t>(</w:t>
            </w:r>
            <w:r w:rsidR="00F47F5E">
              <w:rPr>
                <w:rFonts w:eastAsia="標楷體" w:hint="eastAsia"/>
                <w:sz w:val="26"/>
                <w:szCs w:val="26"/>
              </w:rPr>
              <w:t>三</w:t>
            </w:r>
            <w:r w:rsidRPr="007B3780">
              <w:rPr>
                <w:rFonts w:eastAsia="標楷體"/>
                <w:sz w:val="26"/>
                <w:szCs w:val="26"/>
              </w:rPr>
              <w:t>)</w:t>
            </w:r>
            <w:r w:rsidR="00F47F5E">
              <w:rPr>
                <w:rFonts w:eastAsia="標楷體" w:hint="eastAsia"/>
                <w:sz w:val="26"/>
                <w:szCs w:val="26"/>
              </w:rPr>
              <w:t xml:space="preserve"> </w:t>
            </w:r>
          </w:p>
        </w:tc>
        <w:tc>
          <w:tcPr>
            <w:tcW w:w="5812" w:type="dxa"/>
          </w:tcPr>
          <w:p w:rsidR="00605D6E" w:rsidRPr="007B3780" w:rsidRDefault="00605D6E" w:rsidP="000F79D2">
            <w:pPr>
              <w:rPr>
                <w:rFonts w:eastAsia="標楷體"/>
                <w:sz w:val="26"/>
                <w:szCs w:val="26"/>
              </w:rPr>
            </w:pPr>
            <w:r w:rsidRPr="007B3780">
              <w:rPr>
                <w:rFonts w:eastAsia="標楷體"/>
                <w:sz w:val="26"/>
                <w:szCs w:val="26"/>
              </w:rPr>
              <w:t>志願序繳交中午</w:t>
            </w:r>
            <w:r w:rsidRPr="007B3780">
              <w:rPr>
                <w:rFonts w:eastAsia="標楷體"/>
                <w:sz w:val="26"/>
                <w:szCs w:val="26"/>
              </w:rPr>
              <w:t>12</w:t>
            </w:r>
            <w:r w:rsidRPr="007B3780">
              <w:rPr>
                <w:rFonts w:eastAsia="標楷體"/>
                <w:sz w:val="26"/>
                <w:szCs w:val="26"/>
              </w:rPr>
              <w:t>點截止</w:t>
            </w:r>
          </w:p>
        </w:tc>
      </w:tr>
      <w:tr w:rsidR="00605D6E" w:rsidRPr="007B3780" w:rsidTr="00605D6E">
        <w:tc>
          <w:tcPr>
            <w:tcW w:w="4673" w:type="dxa"/>
          </w:tcPr>
          <w:p w:rsidR="00605D6E" w:rsidRPr="007B3780" w:rsidRDefault="00605D6E" w:rsidP="004A2331">
            <w:pPr>
              <w:rPr>
                <w:rFonts w:eastAsia="標楷體"/>
                <w:sz w:val="26"/>
                <w:szCs w:val="26"/>
              </w:rPr>
            </w:pPr>
            <w:r w:rsidRPr="007B3780">
              <w:rPr>
                <w:rFonts w:eastAsia="標楷體"/>
                <w:sz w:val="26"/>
                <w:szCs w:val="26"/>
              </w:rPr>
              <w:t>1</w:t>
            </w:r>
            <w:r w:rsidR="004A2331">
              <w:rPr>
                <w:rFonts w:eastAsia="標楷體"/>
                <w:sz w:val="26"/>
                <w:szCs w:val="26"/>
              </w:rPr>
              <w:t>11</w:t>
            </w:r>
            <w:r w:rsidRPr="007B3780">
              <w:rPr>
                <w:rFonts w:eastAsia="標楷體"/>
                <w:sz w:val="26"/>
                <w:szCs w:val="26"/>
              </w:rPr>
              <w:t>年</w:t>
            </w:r>
            <w:r w:rsidRPr="007B3780">
              <w:rPr>
                <w:rFonts w:eastAsia="標楷體"/>
                <w:sz w:val="26"/>
                <w:szCs w:val="26"/>
              </w:rPr>
              <w:t>1</w:t>
            </w:r>
            <w:r w:rsidR="00F47F5E">
              <w:rPr>
                <w:rFonts w:eastAsia="標楷體" w:hint="eastAsia"/>
                <w:sz w:val="26"/>
                <w:szCs w:val="26"/>
              </w:rPr>
              <w:t>2</w:t>
            </w:r>
            <w:r w:rsidRPr="007B3780">
              <w:rPr>
                <w:rFonts w:eastAsia="標楷體"/>
                <w:sz w:val="26"/>
                <w:szCs w:val="26"/>
              </w:rPr>
              <w:t>月</w:t>
            </w:r>
            <w:r w:rsidR="004A2331">
              <w:rPr>
                <w:rFonts w:eastAsia="標楷體" w:hint="eastAsia"/>
                <w:sz w:val="26"/>
                <w:szCs w:val="26"/>
              </w:rPr>
              <w:t>1</w:t>
            </w:r>
            <w:r w:rsidR="004A2331">
              <w:rPr>
                <w:rFonts w:eastAsia="標楷體"/>
                <w:sz w:val="26"/>
                <w:szCs w:val="26"/>
              </w:rPr>
              <w:t>2</w:t>
            </w:r>
            <w:r w:rsidR="004A2331">
              <w:rPr>
                <w:rFonts w:eastAsia="標楷體"/>
                <w:sz w:val="26"/>
                <w:szCs w:val="26"/>
              </w:rPr>
              <w:t>日</w:t>
            </w:r>
            <w:r w:rsidRPr="007B3780">
              <w:rPr>
                <w:rFonts w:eastAsia="標楷體"/>
                <w:sz w:val="26"/>
                <w:szCs w:val="26"/>
              </w:rPr>
              <w:t>(</w:t>
            </w:r>
            <w:proofErr w:type="gramStart"/>
            <w:r w:rsidR="004A2331">
              <w:rPr>
                <w:rFonts w:eastAsia="標楷體"/>
                <w:sz w:val="26"/>
                <w:szCs w:val="26"/>
              </w:rPr>
              <w:t>一</w:t>
            </w:r>
            <w:proofErr w:type="gramEnd"/>
            <w:r w:rsidRPr="007B3780">
              <w:rPr>
                <w:rFonts w:eastAsia="標楷體"/>
                <w:sz w:val="26"/>
                <w:szCs w:val="26"/>
              </w:rPr>
              <w:t>)</w:t>
            </w:r>
          </w:p>
        </w:tc>
        <w:tc>
          <w:tcPr>
            <w:tcW w:w="5812" w:type="dxa"/>
          </w:tcPr>
          <w:p w:rsidR="00605D6E" w:rsidRPr="007B3780" w:rsidRDefault="00605D6E" w:rsidP="000F79D2">
            <w:pPr>
              <w:rPr>
                <w:rFonts w:eastAsia="標楷體"/>
                <w:sz w:val="26"/>
                <w:szCs w:val="26"/>
              </w:rPr>
            </w:pPr>
            <w:r w:rsidRPr="007B3780">
              <w:rPr>
                <w:rFonts w:eastAsia="標楷體"/>
                <w:sz w:val="26"/>
                <w:szCs w:val="26"/>
              </w:rPr>
              <w:t>公告錄取</w:t>
            </w:r>
          </w:p>
        </w:tc>
      </w:tr>
    </w:tbl>
    <w:p w:rsidR="00197F2B" w:rsidRDefault="00197F2B" w:rsidP="00197F2B"/>
    <w:p w:rsidR="00197F2B" w:rsidRPr="001F43A1" w:rsidRDefault="00197F2B" w:rsidP="00197F2B">
      <w:pPr>
        <w:rPr>
          <w:rFonts w:ascii="標楷體" w:eastAsia="標楷體" w:hAnsi="標楷體"/>
          <w:b/>
          <w:sz w:val="28"/>
        </w:rPr>
      </w:pPr>
      <w:r w:rsidRPr="001F43A1">
        <w:rPr>
          <w:rFonts w:ascii="標楷體" w:eastAsia="標楷體" w:hAnsi="標楷體" w:hint="eastAsia"/>
          <w:b/>
          <w:sz w:val="32"/>
        </w:rPr>
        <w:sym w:font="Wingdings" w:char="F0AB"/>
      </w:r>
      <w:r w:rsidRPr="001F43A1">
        <w:rPr>
          <w:rFonts w:ascii="標楷體" w:eastAsia="標楷體" w:hAnsi="標楷體" w:hint="eastAsia"/>
          <w:b/>
          <w:sz w:val="28"/>
        </w:rPr>
        <w:t>注意事項：</w:t>
      </w:r>
    </w:p>
    <w:p w:rsidR="00197F2B" w:rsidRPr="001F43A1" w:rsidRDefault="00605D6E" w:rsidP="001F43A1">
      <w:pPr>
        <w:pStyle w:val="a9"/>
        <w:numPr>
          <w:ilvl w:val="0"/>
          <w:numId w:val="44"/>
        </w:numPr>
        <w:spacing w:line="440" w:lineRule="exact"/>
        <w:ind w:leftChars="0" w:left="357" w:hanging="357"/>
        <w:rPr>
          <w:rFonts w:ascii="Times New Roman" w:eastAsia="標楷體" w:hAnsi="Times New Roman" w:cs="Times New Roman"/>
          <w:sz w:val="28"/>
          <w:szCs w:val="28"/>
        </w:rPr>
      </w:pPr>
      <w:r w:rsidRPr="001F43A1">
        <w:rPr>
          <w:rFonts w:ascii="Times New Roman" w:eastAsia="標楷體" w:hAnsi="Times New Roman" w:cs="Times New Roman"/>
          <w:sz w:val="28"/>
          <w:szCs w:val="28"/>
        </w:rPr>
        <w:t>1</w:t>
      </w:r>
      <w:r w:rsidR="00A54B93" w:rsidRPr="001F43A1">
        <w:rPr>
          <w:rFonts w:ascii="Times New Roman" w:eastAsia="標楷體" w:hAnsi="Times New Roman" w:cs="Times New Roman" w:hint="eastAsia"/>
          <w:sz w:val="28"/>
          <w:szCs w:val="28"/>
        </w:rPr>
        <w:t>1</w:t>
      </w:r>
      <w:r w:rsidRPr="001F43A1">
        <w:rPr>
          <w:rFonts w:ascii="Times New Roman" w:eastAsia="標楷體" w:hAnsi="Times New Roman" w:cs="Times New Roman"/>
          <w:sz w:val="28"/>
          <w:szCs w:val="28"/>
        </w:rPr>
        <w:t>月</w:t>
      </w:r>
      <w:r w:rsidR="00A54B93" w:rsidRPr="001F43A1">
        <w:rPr>
          <w:rFonts w:ascii="Times New Roman" w:eastAsia="標楷體" w:hAnsi="Times New Roman" w:cs="Times New Roman" w:hint="eastAsia"/>
          <w:sz w:val="28"/>
          <w:szCs w:val="28"/>
        </w:rPr>
        <w:t>15</w:t>
      </w:r>
      <w:r w:rsidRPr="001F43A1">
        <w:rPr>
          <w:rFonts w:ascii="Times New Roman" w:eastAsia="標楷體" w:hAnsi="Times New Roman" w:cs="Times New Roman"/>
          <w:sz w:val="28"/>
          <w:szCs w:val="28"/>
        </w:rPr>
        <w:t>日</w:t>
      </w:r>
      <w:r w:rsidRPr="001F43A1">
        <w:rPr>
          <w:rFonts w:ascii="Times New Roman" w:eastAsia="標楷體" w:hAnsi="Times New Roman" w:cs="Times New Roman"/>
          <w:sz w:val="28"/>
          <w:szCs w:val="28"/>
        </w:rPr>
        <w:t>(</w:t>
      </w:r>
      <w:r w:rsidR="00A54B93" w:rsidRPr="001F43A1">
        <w:rPr>
          <w:rFonts w:ascii="Times New Roman" w:eastAsia="標楷體" w:hAnsi="Times New Roman" w:cs="Times New Roman" w:hint="eastAsia"/>
          <w:sz w:val="28"/>
          <w:szCs w:val="28"/>
        </w:rPr>
        <w:t>二</w:t>
      </w:r>
      <w:r w:rsidRPr="001F43A1">
        <w:rPr>
          <w:rFonts w:ascii="Times New Roman" w:eastAsia="標楷體" w:hAnsi="Times New Roman" w:cs="Times New Roman"/>
          <w:sz w:val="28"/>
          <w:szCs w:val="28"/>
        </w:rPr>
        <w:t>)</w:t>
      </w:r>
      <w:r w:rsidR="004A2331">
        <w:rPr>
          <w:rFonts w:ascii="Times New Roman" w:eastAsia="標楷體" w:hAnsi="Times New Roman" w:cs="Times New Roman"/>
          <w:sz w:val="28"/>
          <w:szCs w:val="28"/>
        </w:rPr>
        <w:t>報名截止前</w:t>
      </w:r>
      <w:r w:rsidRPr="001F43A1">
        <w:rPr>
          <w:rFonts w:ascii="Times New Roman" w:eastAsia="標楷體" w:hAnsi="Times New Roman" w:cs="Times New Roman"/>
          <w:sz w:val="28"/>
          <w:szCs w:val="28"/>
        </w:rPr>
        <w:t>須完成報名表繳交及檔案上傳。</w:t>
      </w:r>
    </w:p>
    <w:p w:rsidR="00197F2B" w:rsidRPr="007B64FE" w:rsidRDefault="00197F2B" w:rsidP="00C04BEF">
      <w:pPr>
        <w:pStyle w:val="a9"/>
        <w:numPr>
          <w:ilvl w:val="0"/>
          <w:numId w:val="44"/>
        </w:numPr>
        <w:spacing w:beforeLines="50" w:before="180" w:line="440" w:lineRule="exact"/>
        <w:ind w:leftChars="0" w:left="369"/>
        <w:rPr>
          <w:rFonts w:ascii="Times New Roman" w:eastAsia="標楷體" w:hAnsi="Times New Roman" w:cs="Times New Roman"/>
          <w:sz w:val="28"/>
        </w:rPr>
      </w:pPr>
      <w:r w:rsidRPr="007B64FE">
        <w:rPr>
          <w:rFonts w:ascii="Times New Roman" w:eastAsia="標楷體" w:hAnsi="Times New Roman" w:cs="Times New Roman"/>
          <w:sz w:val="28"/>
        </w:rPr>
        <w:t>報名表必須</w:t>
      </w:r>
      <w:proofErr w:type="gramStart"/>
      <w:r w:rsidRPr="007B64FE">
        <w:rPr>
          <w:rFonts w:ascii="Times New Roman" w:eastAsia="標楷體" w:hAnsi="Times New Roman" w:cs="Times New Roman"/>
          <w:sz w:val="28"/>
        </w:rPr>
        <w:t>正本親簽</w:t>
      </w:r>
      <w:proofErr w:type="gramEnd"/>
      <w:r w:rsidRPr="007B64FE">
        <w:rPr>
          <w:rFonts w:ascii="Times New Roman" w:eastAsia="標楷體" w:hAnsi="Times New Roman" w:cs="Times New Roman"/>
          <w:sz w:val="28"/>
        </w:rPr>
        <w:t>，繳交時同時查驗語言檢定證書正本</w:t>
      </w:r>
      <w:r w:rsidR="006635F9" w:rsidRPr="007B64FE">
        <w:rPr>
          <w:rFonts w:ascii="Times New Roman" w:eastAsia="標楷體" w:hAnsi="Times New Roman" w:cs="Times New Roman"/>
          <w:sz w:val="28"/>
        </w:rPr>
        <w:t>，</w:t>
      </w:r>
      <w:r w:rsidR="00A54B93" w:rsidRPr="007B64FE">
        <w:rPr>
          <w:rFonts w:ascii="Times New Roman" w:eastAsia="標楷體" w:hAnsi="Times New Roman" w:cs="Times New Roman" w:hint="eastAsia"/>
          <w:sz w:val="28"/>
        </w:rPr>
        <w:t>其餘皆</w:t>
      </w:r>
      <w:r w:rsidR="001F43A1" w:rsidRPr="007B64FE">
        <w:rPr>
          <w:rFonts w:ascii="Times New Roman" w:eastAsia="標楷體" w:hAnsi="Times New Roman" w:cs="Times New Roman" w:hint="eastAsia"/>
          <w:sz w:val="28"/>
        </w:rPr>
        <w:t>請</w:t>
      </w:r>
      <w:r w:rsidR="00A54B93" w:rsidRPr="007B64FE">
        <w:rPr>
          <w:rFonts w:ascii="Times New Roman" w:eastAsia="標楷體" w:hAnsi="Times New Roman" w:cs="Times New Roman" w:hint="eastAsia"/>
          <w:sz w:val="28"/>
        </w:rPr>
        <w:t>檢附電子檔資料回傳</w:t>
      </w:r>
      <w:r w:rsidR="00A54B93" w:rsidRPr="007B64FE">
        <w:rPr>
          <w:rFonts w:ascii="Times New Roman" w:eastAsia="標楷體" w:hAnsi="Times New Roman" w:cs="Times New Roman"/>
          <w:sz w:val="28"/>
        </w:rPr>
        <w:t>至</w:t>
      </w:r>
      <w:hyperlink r:id="rId8" w:history="1">
        <w:r w:rsidR="007B64FE" w:rsidRPr="007B64FE">
          <w:rPr>
            <w:rStyle w:val="a3"/>
            <w:rFonts w:ascii="Times New Roman" w:eastAsia="標楷體" w:hAnsi="Times New Roman"/>
            <w:sz w:val="28"/>
          </w:rPr>
          <w:t>globalcmed@kmu.edu.tw</w:t>
        </w:r>
      </w:hyperlink>
      <w:r w:rsidR="007B64FE" w:rsidRPr="007B64FE">
        <w:rPr>
          <w:rFonts w:ascii="Times New Roman" w:eastAsia="標楷體" w:hAnsi="Times New Roman" w:cs="Times New Roman" w:hint="eastAsia"/>
          <w:sz w:val="28"/>
        </w:rPr>
        <w:t>。</w:t>
      </w:r>
      <w:r w:rsidRPr="007B64FE">
        <w:rPr>
          <w:rFonts w:ascii="Times New Roman" w:eastAsia="標楷體" w:hAnsi="Times New Roman" w:cs="Times New Roman"/>
          <w:sz w:val="28"/>
        </w:rPr>
        <w:t>電子檔皆</w:t>
      </w:r>
      <w:r w:rsidR="001F43A1" w:rsidRPr="007B64FE">
        <w:rPr>
          <w:rFonts w:ascii="Times New Roman" w:eastAsia="標楷體" w:hAnsi="Times New Roman" w:cs="Times New Roman" w:hint="eastAsia"/>
          <w:sz w:val="28"/>
        </w:rPr>
        <w:t>以</w:t>
      </w:r>
      <w:r w:rsidRPr="007B64FE">
        <w:rPr>
          <w:rFonts w:ascii="Times New Roman" w:eastAsia="標楷體" w:hAnsi="Times New Roman" w:cs="Times New Roman"/>
          <w:sz w:val="28"/>
        </w:rPr>
        <w:t>PDF</w:t>
      </w:r>
      <w:r w:rsidRPr="007B64FE">
        <w:rPr>
          <w:rFonts w:ascii="Times New Roman" w:eastAsia="標楷體" w:hAnsi="Times New Roman" w:cs="Times New Roman"/>
          <w:sz w:val="28"/>
        </w:rPr>
        <w:t>檔</w:t>
      </w:r>
      <w:r w:rsidR="001F43A1" w:rsidRPr="007B64FE">
        <w:rPr>
          <w:rFonts w:ascii="Times New Roman" w:eastAsia="標楷體" w:hAnsi="Times New Roman" w:cs="Times New Roman" w:hint="eastAsia"/>
          <w:sz w:val="28"/>
        </w:rPr>
        <w:t>格式繳交，</w:t>
      </w:r>
      <w:r w:rsidRPr="007B64FE">
        <w:rPr>
          <w:rFonts w:ascii="Times New Roman" w:eastAsia="標楷體" w:hAnsi="Times New Roman" w:cs="Times New Roman"/>
          <w:sz w:val="28"/>
        </w:rPr>
        <w:t>並</w:t>
      </w:r>
      <w:r w:rsidR="001F43A1" w:rsidRPr="007B64FE">
        <w:rPr>
          <w:rFonts w:ascii="Times New Roman" w:eastAsia="標楷體" w:hAnsi="Times New Roman" w:cs="Times New Roman" w:hint="eastAsia"/>
          <w:sz w:val="28"/>
        </w:rPr>
        <w:t>以「系級</w:t>
      </w:r>
      <w:r w:rsidR="001F43A1" w:rsidRPr="007B64FE">
        <w:rPr>
          <w:rFonts w:ascii="Times New Roman" w:eastAsia="標楷體" w:hAnsi="Times New Roman" w:cs="Times New Roman" w:hint="eastAsia"/>
          <w:sz w:val="28"/>
        </w:rPr>
        <w:t>_</w:t>
      </w:r>
      <w:r w:rsidR="001F43A1" w:rsidRPr="007B64FE">
        <w:rPr>
          <w:rFonts w:ascii="Times New Roman" w:eastAsia="標楷體" w:hAnsi="Times New Roman" w:cs="Times New Roman" w:hint="eastAsia"/>
          <w:sz w:val="28"/>
        </w:rPr>
        <w:t>姓名」</w:t>
      </w:r>
      <w:r w:rsidRPr="007B64FE">
        <w:rPr>
          <w:rFonts w:ascii="Times New Roman" w:eastAsia="標楷體" w:hAnsi="Times New Roman" w:cs="Times New Roman"/>
          <w:sz w:val="28"/>
        </w:rPr>
        <w:t>命名</w:t>
      </w:r>
      <w:r w:rsidR="001F43A1" w:rsidRPr="007B64FE">
        <w:rPr>
          <w:rFonts w:ascii="Times New Roman" w:eastAsia="標楷體" w:hAnsi="Times New Roman" w:cs="Times New Roman" w:hint="eastAsia"/>
          <w:sz w:val="28"/>
        </w:rPr>
        <w:t>，例</w:t>
      </w:r>
      <w:r w:rsidRPr="007B64FE">
        <w:rPr>
          <w:rFonts w:ascii="Times New Roman" w:eastAsia="標楷體" w:hAnsi="Times New Roman" w:cs="Times New Roman"/>
          <w:sz w:val="28"/>
        </w:rPr>
        <w:t>如</w:t>
      </w:r>
      <w:r w:rsidR="001F43A1" w:rsidRPr="007B64FE">
        <w:rPr>
          <w:rFonts w:ascii="Times New Roman" w:eastAsia="標楷體" w:hAnsi="Times New Roman" w:cs="Times New Roman" w:hint="eastAsia"/>
          <w:sz w:val="28"/>
        </w:rPr>
        <w:t>：</w:t>
      </w:r>
      <w:r w:rsidRPr="007B64FE">
        <w:rPr>
          <w:rFonts w:ascii="Times New Roman" w:eastAsia="標楷體" w:hAnsi="Times New Roman" w:cs="Times New Roman"/>
          <w:sz w:val="28"/>
        </w:rPr>
        <w:t xml:space="preserve"> M108_</w:t>
      </w:r>
      <w:r w:rsidRPr="007B64FE">
        <w:rPr>
          <w:rFonts w:ascii="Times New Roman" w:eastAsia="標楷體" w:hAnsi="Times New Roman" w:cs="Times New Roman"/>
          <w:sz w:val="28"/>
        </w:rPr>
        <w:t>王小明</w:t>
      </w:r>
      <w:r w:rsidR="001F43A1" w:rsidRPr="007B64FE">
        <w:rPr>
          <w:rFonts w:ascii="Times New Roman" w:eastAsia="標楷體" w:hAnsi="Times New Roman" w:cs="Times New Roman" w:hint="eastAsia"/>
          <w:sz w:val="28"/>
        </w:rPr>
        <w:t>。</w:t>
      </w:r>
    </w:p>
    <w:p w:rsidR="001F43A1" w:rsidRDefault="001F43A1" w:rsidP="001F43A1">
      <w:pPr>
        <w:pStyle w:val="a9"/>
        <w:numPr>
          <w:ilvl w:val="0"/>
          <w:numId w:val="44"/>
        </w:numPr>
        <w:spacing w:beforeLines="50" w:before="180" w:line="440" w:lineRule="exact"/>
        <w:ind w:leftChars="0"/>
        <w:rPr>
          <w:rFonts w:ascii="Times New Roman" w:eastAsia="標楷體" w:hAnsi="Times New Roman" w:cs="Times New Roman"/>
          <w:sz w:val="28"/>
        </w:rPr>
      </w:pPr>
      <w:r>
        <w:rPr>
          <w:rFonts w:ascii="Times New Roman" w:eastAsia="標楷體" w:hAnsi="Times New Roman" w:cs="Times New Roman" w:hint="eastAsia"/>
          <w:sz w:val="28"/>
        </w:rPr>
        <w:t>報名表</w:t>
      </w:r>
      <w:r w:rsidR="004A2331">
        <w:rPr>
          <w:rFonts w:ascii="Times New Roman" w:eastAsia="標楷體" w:hAnsi="Times New Roman" w:cs="Times New Roman" w:hint="eastAsia"/>
          <w:sz w:val="28"/>
        </w:rPr>
        <w:t>繳交</w:t>
      </w:r>
      <w:r w:rsidRPr="007B3780">
        <w:rPr>
          <w:rFonts w:ascii="Times New Roman" w:eastAsia="標楷體" w:hAnsi="Times New Roman" w:cs="Times New Roman"/>
          <w:sz w:val="28"/>
        </w:rPr>
        <w:t>及語言檢定</w:t>
      </w:r>
      <w:r>
        <w:rPr>
          <w:rFonts w:ascii="Times New Roman" w:eastAsia="標楷體" w:hAnsi="Times New Roman" w:cs="Times New Roman" w:hint="eastAsia"/>
          <w:sz w:val="28"/>
        </w:rPr>
        <w:t>證書</w:t>
      </w:r>
      <w:r w:rsidRPr="007B3780">
        <w:rPr>
          <w:rFonts w:ascii="Times New Roman" w:eastAsia="標楷體" w:hAnsi="Times New Roman" w:cs="Times New Roman"/>
          <w:sz w:val="28"/>
        </w:rPr>
        <w:t>正本</w:t>
      </w:r>
      <w:r>
        <w:rPr>
          <w:rFonts w:ascii="Times New Roman" w:eastAsia="標楷體" w:hAnsi="Times New Roman" w:cs="Times New Roman" w:hint="eastAsia"/>
          <w:sz w:val="28"/>
        </w:rPr>
        <w:t>查</w:t>
      </w:r>
      <w:r w:rsidRPr="007B3780">
        <w:rPr>
          <w:rFonts w:ascii="Times New Roman" w:eastAsia="標楷體" w:hAnsi="Times New Roman" w:cs="Times New Roman"/>
          <w:sz w:val="28"/>
        </w:rPr>
        <w:t>驗</w:t>
      </w:r>
      <w:r>
        <w:rPr>
          <w:rFonts w:ascii="Times New Roman" w:eastAsia="標楷體" w:hAnsi="Times New Roman" w:cs="Times New Roman" w:hint="eastAsia"/>
          <w:sz w:val="28"/>
        </w:rPr>
        <w:t>，請</w:t>
      </w:r>
      <w:r w:rsidRPr="007B3780">
        <w:rPr>
          <w:rFonts w:ascii="Times New Roman" w:eastAsia="標楷體" w:hAnsi="Times New Roman" w:cs="Times New Roman"/>
          <w:sz w:val="28"/>
        </w:rPr>
        <w:t>至國</w:t>
      </w:r>
      <w:proofErr w:type="gramStart"/>
      <w:r w:rsidRPr="007B3780">
        <w:rPr>
          <w:rFonts w:ascii="Times New Roman" w:eastAsia="標楷體" w:hAnsi="Times New Roman" w:cs="Times New Roman"/>
          <w:sz w:val="28"/>
        </w:rPr>
        <w:t>研</w:t>
      </w:r>
      <w:proofErr w:type="gramEnd"/>
      <w:r w:rsidRPr="007B3780">
        <w:rPr>
          <w:rFonts w:ascii="Times New Roman" w:eastAsia="標楷體" w:hAnsi="Times New Roman" w:cs="Times New Roman"/>
          <w:sz w:val="28"/>
        </w:rPr>
        <w:t>大樓</w:t>
      </w:r>
      <w:r w:rsidRPr="007B3780">
        <w:rPr>
          <w:rFonts w:ascii="Times New Roman" w:eastAsia="標楷體" w:hAnsi="Times New Roman" w:cs="Times New Roman"/>
          <w:sz w:val="28"/>
        </w:rPr>
        <w:t>4</w:t>
      </w:r>
      <w:r w:rsidRPr="007B3780">
        <w:rPr>
          <w:rFonts w:ascii="Times New Roman" w:eastAsia="標楷體" w:hAnsi="Times New Roman" w:cs="Times New Roman"/>
          <w:sz w:val="28"/>
        </w:rPr>
        <w:t>樓辦公室</w:t>
      </w:r>
      <w:r>
        <w:rPr>
          <w:rFonts w:ascii="Times New Roman" w:eastAsia="標楷體" w:hAnsi="Times New Roman" w:cs="Times New Roman" w:hint="eastAsia"/>
          <w:sz w:val="28"/>
        </w:rPr>
        <w:t>：</w:t>
      </w:r>
    </w:p>
    <w:p w:rsidR="001F43A1" w:rsidRDefault="001F43A1" w:rsidP="001F43A1">
      <w:pPr>
        <w:pStyle w:val="a9"/>
        <w:numPr>
          <w:ilvl w:val="1"/>
          <w:numId w:val="44"/>
        </w:numPr>
        <w:spacing w:line="440" w:lineRule="exact"/>
        <w:ind w:leftChars="0"/>
        <w:rPr>
          <w:rFonts w:ascii="Times New Roman" w:eastAsia="標楷體" w:hAnsi="Times New Roman" w:cs="Times New Roman"/>
          <w:sz w:val="28"/>
        </w:rPr>
      </w:pPr>
      <w:r w:rsidRPr="001F43A1">
        <w:rPr>
          <w:rFonts w:ascii="Times New Roman" w:eastAsia="標楷體" w:hAnsi="Times New Roman" w:cs="Times New Roman"/>
          <w:sz w:val="28"/>
        </w:rPr>
        <w:t>醫學系</w:t>
      </w:r>
      <w:proofErr w:type="gramStart"/>
      <w:r w:rsidRPr="001F43A1">
        <w:rPr>
          <w:rFonts w:ascii="Times New Roman" w:eastAsia="標楷體" w:hAnsi="Times New Roman" w:cs="Times New Roman" w:hint="eastAsia"/>
          <w:sz w:val="28"/>
        </w:rPr>
        <w:t>潘</w:t>
      </w:r>
      <w:proofErr w:type="gramEnd"/>
      <w:r w:rsidR="007B64FE">
        <w:rPr>
          <w:rFonts w:ascii="Times New Roman" w:eastAsia="標楷體" w:hAnsi="Times New Roman" w:cs="Times New Roman" w:hint="eastAsia"/>
          <w:sz w:val="28"/>
        </w:rPr>
        <w:t>姲</w:t>
      </w:r>
      <w:r w:rsidRPr="001F43A1">
        <w:rPr>
          <w:rFonts w:ascii="Times New Roman" w:eastAsia="標楷體" w:hAnsi="Times New Roman" w:cs="Times New Roman" w:hint="eastAsia"/>
          <w:sz w:val="28"/>
        </w:rPr>
        <w:t>蓁</w:t>
      </w:r>
      <w:r>
        <w:rPr>
          <w:rFonts w:ascii="Times New Roman" w:eastAsia="標楷體" w:hAnsi="Times New Roman" w:cs="Times New Roman" w:hint="eastAsia"/>
          <w:sz w:val="28"/>
        </w:rPr>
        <w:t>小姐</w:t>
      </w:r>
      <w:r w:rsidR="007E469D">
        <w:rPr>
          <w:rFonts w:ascii="Times New Roman" w:eastAsia="標楷體" w:hAnsi="Times New Roman" w:cs="Times New Roman" w:hint="eastAsia"/>
          <w:sz w:val="28"/>
        </w:rPr>
        <w:t>(IR437)</w:t>
      </w:r>
      <w:r w:rsidR="0097091E">
        <w:rPr>
          <w:rFonts w:ascii="Times New Roman" w:eastAsia="標楷體" w:hAnsi="Times New Roman" w:cs="Times New Roman" w:hint="eastAsia"/>
          <w:sz w:val="28"/>
        </w:rPr>
        <w:t>，分機</w:t>
      </w:r>
      <w:r w:rsidR="007B64FE">
        <w:rPr>
          <w:rFonts w:ascii="Times New Roman" w:eastAsia="標楷體" w:hAnsi="Times New Roman" w:cs="Times New Roman" w:hint="eastAsia"/>
          <w:sz w:val="28"/>
        </w:rPr>
        <w:t>2137</w:t>
      </w:r>
      <w:r w:rsidR="007B64FE">
        <w:rPr>
          <w:rFonts w:ascii="Times New Roman" w:eastAsia="標楷體" w:hAnsi="Times New Roman" w:cs="Times New Roman" w:hint="eastAsia"/>
          <w:sz w:val="28"/>
        </w:rPr>
        <w:t>轉</w:t>
      </w:r>
      <w:r w:rsidR="007B64FE">
        <w:rPr>
          <w:rFonts w:ascii="Times New Roman" w:eastAsia="標楷體" w:hAnsi="Times New Roman" w:cs="Times New Roman" w:hint="eastAsia"/>
          <w:sz w:val="28"/>
        </w:rPr>
        <w:t>413</w:t>
      </w:r>
      <w:r w:rsidR="007E469D">
        <w:rPr>
          <w:rFonts w:ascii="Times New Roman" w:eastAsia="標楷體" w:hAnsi="Times New Roman" w:cs="Times New Roman" w:hint="eastAsia"/>
          <w:sz w:val="28"/>
        </w:rPr>
        <w:t>。</w:t>
      </w:r>
    </w:p>
    <w:p w:rsidR="001F43A1" w:rsidRDefault="001F43A1" w:rsidP="001F43A1">
      <w:pPr>
        <w:pStyle w:val="a9"/>
        <w:numPr>
          <w:ilvl w:val="1"/>
          <w:numId w:val="44"/>
        </w:numPr>
        <w:spacing w:line="440" w:lineRule="exact"/>
        <w:ind w:leftChars="0"/>
        <w:rPr>
          <w:rFonts w:ascii="Times New Roman" w:eastAsia="標楷體" w:hAnsi="Times New Roman" w:cs="Times New Roman"/>
          <w:sz w:val="28"/>
        </w:rPr>
      </w:pPr>
      <w:r>
        <w:rPr>
          <w:rFonts w:ascii="Times New Roman" w:eastAsia="標楷體" w:hAnsi="Times New Roman" w:cs="Times New Roman" w:hint="eastAsia"/>
          <w:sz w:val="28"/>
        </w:rPr>
        <w:t>後</w:t>
      </w:r>
      <w:proofErr w:type="gramStart"/>
      <w:r>
        <w:rPr>
          <w:rFonts w:ascii="Times New Roman" w:eastAsia="標楷體" w:hAnsi="Times New Roman" w:cs="Times New Roman" w:hint="eastAsia"/>
          <w:sz w:val="28"/>
        </w:rPr>
        <w:t>醫</w:t>
      </w:r>
      <w:proofErr w:type="gramEnd"/>
      <w:r>
        <w:rPr>
          <w:rFonts w:ascii="Times New Roman" w:eastAsia="標楷體" w:hAnsi="Times New Roman" w:cs="Times New Roman" w:hint="eastAsia"/>
          <w:sz w:val="28"/>
        </w:rPr>
        <w:t>系朱庭誼小姐</w:t>
      </w:r>
      <w:r w:rsidR="007E469D">
        <w:rPr>
          <w:rFonts w:ascii="Times New Roman" w:eastAsia="標楷體" w:hAnsi="Times New Roman" w:cs="Times New Roman" w:hint="eastAsia"/>
          <w:sz w:val="28"/>
        </w:rPr>
        <w:t>(IR431)</w:t>
      </w:r>
      <w:r w:rsidR="007B64FE">
        <w:rPr>
          <w:rFonts w:ascii="Times New Roman" w:eastAsia="標楷體" w:hAnsi="Times New Roman" w:cs="Times New Roman" w:hint="eastAsia"/>
          <w:sz w:val="28"/>
        </w:rPr>
        <w:t>，分機</w:t>
      </w:r>
      <w:r w:rsidR="007B64FE">
        <w:rPr>
          <w:rFonts w:ascii="Times New Roman" w:eastAsia="標楷體" w:hAnsi="Times New Roman" w:cs="Times New Roman" w:hint="eastAsia"/>
          <w:sz w:val="28"/>
        </w:rPr>
        <w:t>2137</w:t>
      </w:r>
      <w:r w:rsidR="007B64FE">
        <w:rPr>
          <w:rFonts w:ascii="Times New Roman" w:eastAsia="標楷體" w:hAnsi="Times New Roman" w:cs="Times New Roman" w:hint="eastAsia"/>
          <w:sz w:val="28"/>
        </w:rPr>
        <w:t>轉</w:t>
      </w:r>
      <w:r w:rsidR="007B64FE">
        <w:rPr>
          <w:rFonts w:ascii="Times New Roman" w:eastAsia="標楷體" w:hAnsi="Times New Roman" w:cs="Times New Roman" w:hint="eastAsia"/>
          <w:sz w:val="28"/>
        </w:rPr>
        <w:t>55</w:t>
      </w:r>
      <w:r>
        <w:rPr>
          <w:rFonts w:ascii="Times New Roman" w:eastAsia="標楷體" w:hAnsi="Times New Roman" w:cs="Times New Roman" w:hint="eastAsia"/>
          <w:sz w:val="28"/>
        </w:rPr>
        <w:t>。</w:t>
      </w:r>
    </w:p>
    <w:p w:rsidR="00605D6E" w:rsidRDefault="00605D6E" w:rsidP="001F43A1">
      <w:pPr>
        <w:pStyle w:val="a9"/>
        <w:numPr>
          <w:ilvl w:val="0"/>
          <w:numId w:val="44"/>
        </w:numPr>
        <w:spacing w:beforeLines="50" w:before="180" w:line="440" w:lineRule="exact"/>
        <w:ind w:leftChars="0"/>
        <w:rPr>
          <w:rFonts w:ascii="Times New Roman" w:eastAsia="標楷體" w:hAnsi="Times New Roman" w:cs="Times New Roman"/>
          <w:sz w:val="28"/>
        </w:rPr>
      </w:pPr>
      <w:r w:rsidRPr="007B3780">
        <w:rPr>
          <w:rFonts w:ascii="Times New Roman" w:eastAsia="標楷體" w:hAnsi="Times New Roman" w:cs="Times New Roman"/>
          <w:sz w:val="28"/>
        </w:rPr>
        <w:t>面試完再正式填志願序，學生可</w:t>
      </w:r>
      <w:r w:rsidR="004A2331">
        <w:rPr>
          <w:rFonts w:ascii="Times New Roman" w:eastAsia="標楷體" w:hAnsi="Times New Roman" w:cs="Times New Roman"/>
          <w:sz w:val="28"/>
        </w:rPr>
        <w:t>先</w:t>
      </w:r>
      <w:r w:rsidRPr="007B3780">
        <w:rPr>
          <w:rFonts w:ascii="Times New Roman" w:eastAsia="標楷體" w:hAnsi="Times New Roman" w:cs="Times New Roman"/>
          <w:sz w:val="28"/>
        </w:rPr>
        <w:t>考慮後再填，一旦公告</w:t>
      </w:r>
      <w:r w:rsidR="007E469D">
        <w:rPr>
          <w:rFonts w:ascii="Times New Roman" w:eastAsia="標楷體" w:hAnsi="Times New Roman" w:cs="Times New Roman" w:hint="eastAsia"/>
          <w:sz w:val="28"/>
        </w:rPr>
        <w:t>錄取</w:t>
      </w:r>
      <w:r w:rsidRPr="007B3780">
        <w:rPr>
          <w:rFonts w:ascii="Times New Roman" w:eastAsia="標楷體" w:hAnsi="Times New Roman" w:cs="Times New Roman"/>
          <w:sz w:val="28"/>
        </w:rPr>
        <w:t>則不再受理變更。</w:t>
      </w:r>
    </w:p>
    <w:p w:rsidR="00014281" w:rsidRPr="007B3780" w:rsidRDefault="00014281" w:rsidP="001F43A1">
      <w:pPr>
        <w:pStyle w:val="a9"/>
        <w:numPr>
          <w:ilvl w:val="0"/>
          <w:numId w:val="44"/>
        </w:numPr>
        <w:spacing w:beforeLines="50" w:before="180" w:line="440" w:lineRule="exact"/>
        <w:ind w:leftChars="0"/>
        <w:rPr>
          <w:rFonts w:ascii="Times New Roman" w:eastAsia="標楷體" w:hAnsi="Times New Roman" w:cs="Times New Roman"/>
          <w:sz w:val="28"/>
        </w:rPr>
      </w:pPr>
      <w:r w:rsidRPr="004A2331">
        <w:rPr>
          <w:rFonts w:ascii="Times New Roman" w:eastAsia="標楷體" w:hAnsi="Times New Roman" w:cs="Times New Roman" w:hint="eastAsia"/>
          <w:b/>
          <w:bCs/>
          <w:color w:val="FF0000"/>
          <w:sz w:val="28"/>
          <w:szCs w:val="28"/>
          <w:bdr w:val="single" w:sz="4" w:space="0" w:color="auto"/>
        </w:rPr>
        <w:t>若遇不可抗力因素，如</w:t>
      </w:r>
      <w:proofErr w:type="gramStart"/>
      <w:r w:rsidRPr="004A2331">
        <w:rPr>
          <w:rFonts w:ascii="Times New Roman" w:eastAsia="標楷體" w:hAnsi="Times New Roman" w:cs="Times New Roman" w:hint="eastAsia"/>
          <w:b/>
          <w:bCs/>
          <w:color w:val="FF0000"/>
          <w:sz w:val="28"/>
          <w:szCs w:val="28"/>
          <w:bdr w:val="single" w:sz="4" w:space="0" w:color="auto"/>
        </w:rPr>
        <w:t>疫</w:t>
      </w:r>
      <w:proofErr w:type="gramEnd"/>
      <w:r w:rsidRPr="004A2331">
        <w:rPr>
          <w:rFonts w:ascii="Times New Roman" w:eastAsia="標楷體" w:hAnsi="Times New Roman" w:cs="Times New Roman" w:hint="eastAsia"/>
          <w:b/>
          <w:bCs/>
          <w:color w:val="FF0000"/>
          <w:sz w:val="28"/>
          <w:szCs w:val="28"/>
          <w:bdr w:val="single" w:sz="4" w:space="0" w:color="auto"/>
        </w:rPr>
        <w:t>情、天災</w:t>
      </w:r>
      <w:bookmarkStart w:id="0" w:name="_Hlk118195253"/>
      <w:r>
        <w:rPr>
          <w:rFonts w:ascii="Times New Roman" w:eastAsia="標楷體" w:hAnsi="Times New Roman" w:cs="Times New Roman" w:hint="eastAsia"/>
          <w:b/>
          <w:bCs/>
          <w:color w:val="FF0000"/>
          <w:sz w:val="28"/>
          <w:szCs w:val="28"/>
          <w:bdr w:val="single" w:sz="4" w:space="0" w:color="auto"/>
        </w:rPr>
        <w:t>或政策改變</w:t>
      </w:r>
      <w:r w:rsidRPr="004A2331">
        <w:rPr>
          <w:rFonts w:ascii="Times New Roman" w:eastAsia="標楷體" w:hAnsi="Times New Roman" w:cs="Times New Roman" w:hint="eastAsia"/>
          <w:b/>
          <w:bCs/>
          <w:color w:val="FF0000"/>
          <w:sz w:val="28"/>
          <w:szCs w:val="28"/>
          <w:bdr w:val="single" w:sz="4" w:space="0" w:color="auto"/>
        </w:rPr>
        <w:t>等</w:t>
      </w:r>
      <w:r>
        <w:rPr>
          <w:rFonts w:ascii="Times New Roman" w:eastAsia="標楷體" w:hAnsi="Times New Roman" w:cs="Times New Roman" w:hint="eastAsia"/>
          <w:b/>
          <w:bCs/>
          <w:color w:val="FF0000"/>
          <w:sz w:val="28"/>
          <w:szCs w:val="28"/>
          <w:bdr w:val="single" w:sz="4" w:space="0" w:color="auto"/>
        </w:rPr>
        <w:t>，導致實</w:t>
      </w:r>
      <w:r w:rsidRPr="004A2331">
        <w:rPr>
          <w:rFonts w:ascii="Times New Roman" w:eastAsia="標楷體" w:hAnsi="Times New Roman" w:cs="Times New Roman" w:hint="eastAsia"/>
          <w:b/>
          <w:bCs/>
          <w:color w:val="FF0000"/>
          <w:sz w:val="28"/>
          <w:szCs w:val="28"/>
          <w:bdr w:val="single" w:sz="4" w:space="0" w:color="auto"/>
        </w:rPr>
        <w:t>習</w:t>
      </w:r>
      <w:r>
        <w:rPr>
          <w:rFonts w:ascii="Times New Roman" w:eastAsia="標楷體" w:hAnsi="Times New Roman" w:cs="Times New Roman" w:hint="eastAsia"/>
          <w:b/>
          <w:bCs/>
          <w:color w:val="FF0000"/>
          <w:sz w:val="28"/>
          <w:szCs w:val="28"/>
          <w:bdr w:val="single" w:sz="4" w:space="0" w:color="auto"/>
        </w:rPr>
        <w:t>訓練</w:t>
      </w:r>
      <w:r w:rsidRPr="004A2331">
        <w:rPr>
          <w:rFonts w:ascii="Times New Roman" w:eastAsia="標楷體" w:hAnsi="Times New Roman" w:cs="Times New Roman" w:hint="eastAsia"/>
          <w:b/>
          <w:bCs/>
          <w:color w:val="FF0000"/>
          <w:sz w:val="28"/>
          <w:szCs w:val="28"/>
          <w:bdr w:val="single" w:sz="4" w:space="0" w:color="auto"/>
        </w:rPr>
        <w:t>無法</w:t>
      </w:r>
      <w:r>
        <w:rPr>
          <w:rFonts w:ascii="Times New Roman" w:eastAsia="標楷體" w:hAnsi="Times New Roman" w:cs="Times New Roman" w:hint="eastAsia"/>
          <w:b/>
          <w:bCs/>
          <w:color w:val="FF0000"/>
          <w:sz w:val="28"/>
          <w:szCs w:val="28"/>
          <w:bdr w:val="single" w:sz="4" w:space="0" w:color="auto"/>
        </w:rPr>
        <w:t>依原訂計畫</w:t>
      </w:r>
      <w:r w:rsidRPr="004A2331">
        <w:rPr>
          <w:rFonts w:ascii="Times New Roman" w:eastAsia="標楷體" w:hAnsi="Times New Roman" w:cs="Times New Roman" w:hint="eastAsia"/>
          <w:b/>
          <w:bCs/>
          <w:color w:val="FF0000"/>
          <w:sz w:val="28"/>
          <w:szCs w:val="28"/>
          <w:bdr w:val="single" w:sz="4" w:space="0" w:color="auto"/>
        </w:rPr>
        <w:t>進行者，</w:t>
      </w:r>
      <w:bookmarkEnd w:id="0"/>
      <w:r w:rsidRPr="004A2331">
        <w:rPr>
          <w:rFonts w:ascii="Times New Roman" w:eastAsia="標楷體" w:hAnsi="Times New Roman" w:cs="Times New Roman" w:hint="eastAsia"/>
          <w:b/>
          <w:bCs/>
          <w:color w:val="FF0000"/>
          <w:sz w:val="28"/>
          <w:szCs w:val="28"/>
          <w:bdr w:val="single" w:sz="4" w:space="0" w:color="auto"/>
        </w:rPr>
        <w:t>一律返回高</w:t>
      </w:r>
      <w:proofErr w:type="gramStart"/>
      <w:r w:rsidRPr="004A2331">
        <w:rPr>
          <w:rFonts w:ascii="Times New Roman" w:eastAsia="標楷體" w:hAnsi="Times New Roman" w:cs="Times New Roman" w:hint="eastAsia"/>
          <w:b/>
          <w:bCs/>
          <w:color w:val="FF0000"/>
          <w:sz w:val="28"/>
          <w:szCs w:val="28"/>
          <w:bdr w:val="single" w:sz="4" w:space="0" w:color="auto"/>
        </w:rPr>
        <w:t>醫</w:t>
      </w:r>
      <w:proofErr w:type="gramEnd"/>
      <w:r w:rsidRPr="004A2331">
        <w:rPr>
          <w:rFonts w:ascii="Times New Roman" w:eastAsia="標楷體" w:hAnsi="Times New Roman" w:cs="Times New Roman" w:hint="eastAsia"/>
          <w:b/>
          <w:bCs/>
          <w:color w:val="FF0000"/>
          <w:sz w:val="28"/>
          <w:szCs w:val="28"/>
          <w:bdr w:val="single" w:sz="4" w:space="0" w:color="auto"/>
        </w:rPr>
        <w:t>體系</w:t>
      </w:r>
      <w:r w:rsidR="00411B09" w:rsidRPr="00411B09">
        <w:rPr>
          <w:rFonts w:ascii="Times New Roman" w:eastAsia="標楷體" w:hAnsi="Times New Roman" w:cs="Times New Roman" w:hint="eastAsia"/>
          <w:b/>
          <w:bCs/>
          <w:color w:val="FF0000"/>
          <w:sz w:val="28"/>
          <w:szCs w:val="28"/>
          <w:bdr w:val="single" w:sz="4" w:space="0" w:color="auto"/>
        </w:rPr>
        <w:t>原外放科別實習。若該科別無</w:t>
      </w:r>
      <w:proofErr w:type="gramStart"/>
      <w:r w:rsidR="00411B09" w:rsidRPr="00411B09">
        <w:rPr>
          <w:rFonts w:ascii="Times New Roman" w:eastAsia="標楷體" w:hAnsi="Times New Roman" w:cs="Times New Roman" w:hint="eastAsia"/>
          <w:b/>
          <w:bCs/>
          <w:color w:val="FF0000"/>
          <w:sz w:val="28"/>
          <w:szCs w:val="28"/>
          <w:bdr w:val="single" w:sz="4" w:space="0" w:color="auto"/>
        </w:rPr>
        <w:t>實習容額則</w:t>
      </w:r>
      <w:proofErr w:type="gramEnd"/>
      <w:r w:rsidR="00411B09" w:rsidRPr="00411B09">
        <w:rPr>
          <w:rFonts w:ascii="Times New Roman" w:eastAsia="標楷體" w:hAnsi="Times New Roman" w:cs="Times New Roman" w:hint="eastAsia"/>
          <w:b/>
          <w:bCs/>
          <w:color w:val="FF0000"/>
          <w:sz w:val="28"/>
          <w:szCs w:val="28"/>
          <w:bdr w:val="single" w:sz="4" w:space="0" w:color="auto"/>
        </w:rPr>
        <w:t>由</w:t>
      </w:r>
      <w:proofErr w:type="gramStart"/>
      <w:r w:rsidR="00411B09" w:rsidRPr="00411B09">
        <w:rPr>
          <w:rFonts w:ascii="Times New Roman" w:eastAsia="標楷體" w:hAnsi="Times New Roman" w:cs="Times New Roman" w:hint="eastAsia"/>
          <w:b/>
          <w:bCs/>
          <w:color w:val="FF0000"/>
          <w:sz w:val="28"/>
          <w:szCs w:val="28"/>
          <w:bdr w:val="single" w:sz="4" w:space="0" w:color="auto"/>
        </w:rPr>
        <w:t>臨教部</w:t>
      </w:r>
      <w:proofErr w:type="gramEnd"/>
      <w:r w:rsidR="00411B09" w:rsidRPr="00411B09">
        <w:rPr>
          <w:rFonts w:ascii="Times New Roman" w:eastAsia="標楷體" w:hAnsi="Times New Roman" w:cs="Times New Roman" w:hint="eastAsia"/>
          <w:b/>
          <w:bCs/>
          <w:color w:val="FF0000"/>
          <w:sz w:val="28"/>
          <w:szCs w:val="28"/>
          <w:bdr w:val="single" w:sz="4" w:space="0" w:color="auto"/>
        </w:rPr>
        <w:t>安排實習科別，不得異議。</w:t>
      </w:r>
    </w:p>
    <w:p w:rsidR="00197F2B" w:rsidRPr="007B3780" w:rsidRDefault="00197F2B" w:rsidP="00197F2B">
      <w:pPr>
        <w:pStyle w:val="a9"/>
        <w:numPr>
          <w:ilvl w:val="0"/>
          <w:numId w:val="44"/>
        </w:numPr>
        <w:ind w:leftChars="0"/>
        <w:rPr>
          <w:rFonts w:ascii="Times New Roman" w:hAnsi="Times New Roman" w:cs="Times New Roman"/>
        </w:rPr>
      </w:pPr>
      <w:r w:rsidRPr="007B3780">
        <w:rPr>
          <w:rFonts w:ascii="Times New Roman" w:eastAsia="標楷體" w:hAnsi="Times New Roman" w:cs="Times New Roman"/>
          <w:b/>
          <w:color w:val="000000" w:themeColor="text1"/>
          <w:sz w:val="36"/>
        </w:rPr>
        <w:br w:type="page"/>
      </w:r>
    </w:p>
    <w:p w:rsidR="006D514D" w:rsidRPr="007F7BA7" w:rsidRDefault="00C44339" w:rsidP="00FB5C6C">
      <w:pPr>
        <w:jc w:val="center"/>
        <w:rPr>
          <w:rFonts w:eastAsia="標楷體"/>
          <w:b/>
          <w:color w:val="000000" w:themeColor="text1"/>
          <w:sz w:val="36"/>
        </w:rPr>
      </w:pPr>
      <w:bookmarkStart w:id="1" w:name="_Hlk53060358"/>
      <w:r>
        <w:rPr>
          <w:rFonts w:eastAsia="標楷體" w:hint="eastAsia"/>
          <w:b/>
          <w:color w:val="000000" w:themeColor="text1"/>
          <w:sz w:val="36"/>
        </w:rPr>
        <w:lastRenderedPageBreak/>
        <w:t>2023 (</w:t>
      </w:r>
      <w:r>
        <w:rPr>
          <w:rFonts w:eastAsia="標楷體"/>
          <w:b/>
          <w:color w:val="000000" w:themeColor="text1"/>
          <w:sz w:val="36"/>
        </w:rPr>
        <w:t>112</w:t>
      </w:r>
      <w:r>
        <w:rPr>
          <w:rFonts w:eastAsia="標楷體"/>
          <w:b/>
          <w:color w:val="000000" w:themeColor="text1"/>
          <w:sz w:val="36"/>
        </w:rPr>
        <w:t>學</w:t>
      </w:r>
      <w:r>
        <w:rPr>
          <w:rFonts w:eastAsia="標楷體" w:hint="eastAsia"/>
          <w:b/>
          <w:color w:val="000000" w:themeColor="text1"/>
          <w:sz w:val="36"/>
        </w:rPr>
        <w:t>年</w:t>
      </w:r>
      <w:bookmarkEnd w:id="1"/>
      <w:r w:rsidR="004A2331">
        <w:rPr>
          <w:rFonts w:eastAsia="標楷體" w:hint="eastAsia"/>
          <w:b/>
          <w:color w:val="000000" w:themeColor="text1"/>
          <w:sz w:val="36"/>
        </w:rPr>
        <w:t>度</w:t>
      </w:r>
      <w:r>
        <w:rPr>
          <w:rFonts w:eastAsia="標楷體" w:hint="eastAsia"/>
          <w:b/>
          <w:color w:val="000000" w:themeColor="text1"/>
          <w:sz w:val="36"/>
        </w:rPr>
        <w:t xml:space="preserve">) </w:t>
      </w:r>
      <w:r w:rsidR="00554876" w:rsidRPr="007F7BA7">
        <w:rPr>
          <w:rFonts w:eastAsia="標楷體"/>
          <w:b/>
          <w:color w:val="000000" w:themeColor="text1"/>
          <w:sz w:val="36"/>
        </w:rPr>
        <w:t>高雄醫學大學</w:t>
      </w:r>
      <w:proofErr w:type="gramStart"/>
      <w:r w:rsidR="00554876" w:rsidRPr="007F7BA7">
        <w:rPr>
          <w:rFonts w:eastAsia="標楷體"/>
          <w:b/>
          <w:color w:val="000000" w:themeColor="text1"/>
          <w:sz w:val="36"/>
        </w:rPr>
        <w:t>醫</w:t>
      </w:r>
      <w:proofErr w:type="gramEnd"/>
      <w:r w:rsidR="00554876" w:rsidRPr="007F7BA7">
        <w:rPr>
          <w:rFonts w:eastAsia="標楷體"/>
          <w:b/>
          <w:color w:val="000000" w:themeColor="text1"/>
          <w:sz w:val="36"/>
        </w:rPr>
        <w:t>學生</w:t>
      </w:r>
    </w:p>
    <w:p w:rsidR="00554876" w:rsidRPr="007F7BA7" w:rsidRDefault="00C44339" w:rsidP="006D514D">
      <w:pPr>
        <w:jc w:val="center"/>
        <w:rPr>
          <w:rFonts w:eastAsia="標楷體"/>
          <w:b/>
          <w:color w:val="000000" w:themeColor="text1"/>
          <w:sz w:val="36"/>
        </w:rPr>
      </w:pPr>
      <w:r w:rsidRPr="007F7BA7">
        <w:rPr>
          <w:rFonts w:eastAsia="標楷體"/>
          <w:b/>
          <w:color w:val="000000" w:themeColor="text1"/>
          <w:sz w:val="36"/>
        </w:rPr>
        <w:t>前往</w:t>
      </w:r>
      <w:r w:rsidR="00E456D9" w:rsidRPr="007F7BA7">
        <w:rPr>
          <w:rFonts w:eastAsia="標楷體"/>
          <w:b/>
          <w:color w:val="000000" w:themeColor="text1"/>
          <w:sz w:val="36"/>
        </w:rPr>
        <w:t>國外姐妹校</w:t>
      </w:r>
      <w:r w:rsidR="00554876" w:rsidRPr="007F7BA7">
        <w:rPr>
          <w:rFonts w:eastAsia="標楷體"/>
          <w:b/>
          <w:color w:val="000000" w:themeColor="text1"/>
          <w:sz w:val="36"/>
        </w:rPr>
        <w:t>醫學院訓練</w:t>
      </w:r>
      <w:r w:rsidR="00E456D9" w:rsidRPr="007F7BA7">
        <w:rPr>
          <w:rFonts w:eastAsia="標楷體"/>
          <w:b/>
          <w:color w:val="000000" w:themeColor="text1"/>
          <w:sz w:val="36"/>
        </w:rPr>
        <w:t>甄選</w:t>
      </w:r>
      <w:r w:rsidR="00554876" w:rsidRPr="007F7BA7">
        <w:rPr>
          <w:rFonts w:eastAsia="標楷體"/>
          <w:b/>
          <w:color w:val="000000" w:themeColor="text1"/>
          <w:sz w:val="36"/>
        </w:rPr>
        <w:t>說明事項</w:t>
      </w:r>
    </w:p>
    <w:p w:rsidR="00E843A1" w:rsidRPr="007F7BA7" w:rsidRDefault="00E843A1" w:rsidP="00E843A1">
      <w:pPr>
        <w:rPr>
          <w:rFonts w:eastAsia="標楷體"/>
          <w:color w:val="000000" w:themeColor="text1"/>
          <w:sz w:val="26"/>
          <w:szCs w:val="26"/>
        </w:rPr>
      </w:pPr>
    </w:p>
    <w:p w:rsidR="00FB5C6C" w:rsidRPr="00BA7A29" w:rsidRDefault="004A2331" w:rsidP="004A2331">
      <w:pPr>
        <w:spacing w:line="440" w:lineRule="exact"/>
        <w:rPr>
          <w:rFonts w:eastAsia="標楷體"/>
          <w:color w:val="000000" w:themeColor="text1"/>
          <w:sz w:val="28"/>
          <w:szCs w:val="28"/>
        </w:rPr>
      </w:pPr>
      <w:r w:rsidRPr="00BA7A29">
        <w:rPr>
          <w:rFonts w:eastAsia="標楷體" w:hint="eastAsia"/>
          <w:color w:val="000000" w:themeColor="text1"/>
          <w:sz w:val="28"/>
          <w:szCs w:val="28"/>
        </w:rPr>
        <w:t>112</w:t>
      </w:r>
      <w:r w:rsidRPr="00BA7A29">
        <w:rPr>
          <w:rFonts w:eastAsia="標楷體" w:hint="eastAsia"/>
          <w:color w:val="000000" w:themeColor="text1"/>
          <w:sz w:val="28"/>
          <w:szCs w:val="28"/>
        </w:rPr>
        <w:t>學年度</w:t>
      </w:r>
      <w:proofErr w:type="gramStart"/>
      <w:r w:rsidR="00FB5C6C" w:rsidRPr="00BA7A29">
        <w:rPr>
          <w:rFonts w:eastAsia="標楷體"/>
          <w:color w:val="000000" w:themeColor="text1"/>
          <w:sz w:val="28"/>
          <w:szCs w:val="28"/>
        </w:rPr>
        <w:t>醫</w:t>
      </w:r>
      <w:proofErr w:type="gramEnd"/>
      <w:r w:rsidR="00FB5C6C" w:rsidRPr="00BA7A29">
        <w:rPr>
          <w:rFonts w:eastAsia="標楷體"/>
          <w:color w:val="000000" w:themeColor="text1"/>
          <w:sz w:val="28"/>
          <w:szCs w:val="28"/>
        </w:rPr>
        <w:t>學</w:t>
      </w:r>
      <w:r w:rsidR="00EC6475" w:rsidRPr="00BA7A29">
        <w:rPr>
          <w:rFonts w:eastAsia="標楷體" w:hint="eastAsia"/>
          <w:color w:val="000000" w:themeColor="text1"/>
          <w:sz w:val="28"/>
          <w:szCs w:val="28"/>
        </w:rPr>
        <w:t>生</w:t>
      </w:r>
      <w:r w:rsidR="00FB5C6C" w:rsidRPr="00BA7A29">
        <w:rPr>
          <w:rFonts w:eastAsia="標楷體"/>
          <w:color w:val="000000" w:themeColor="text1"/>
          <w:sz w:val="28"/>
          <w:szCs w:val="28"/>
        </w:rPr>
        <w:t>前往國外姐妹校醫學院訓練申請相關說明如下：</w:t>
      </w:r>
    </w:p>
    <w:p w:rsidR="00FB5C6C" w:rsidRPr="00BA7A29" w:rsidRDefault="00FB5C6C" w:rsidP="004A2331">
      <w:pPr>
        <w:pStyle w:val="a9"/>
        <w:numPr>
          <w:ilvl w:val="0"/>
          <w:numId w:val="17"/>
        </w:numPr>
        <w:spacing w:beforeLines="50" w:before="180" w:line="440" w:lineRule="exact"/>
        <w:ind w:leftChars="0" w:left="964" w:hanging="482"/>
        <w:rPr>
          <w:rFonts w:ascii="Times New Roman" w:eastAsia="標楷體" w:hAnsi="Times New Roman" w:cs="Times New Roman"/>
          <w:bCs/>
          <w:color w:val="000000" w:themeColor="text1"/>
          <w:sz w:val="28"/>
          <w:szCs w:val="28"/>
        </w:rPr>
      </w:pPr>
      <w:r w:rsidRPr="00BA7A29">
        <w:rPr>
          <w:rFonts w:ascii="Times New Roman" w:eastAsia="標楷體" w:hAnsi="Times New Roman" w:cs="Times New Roman"/>
          <w:bCs/>
          <w:color w:val="000000" w:themeColor="text1"/>
          <w:sz w:val="28"/>
          <w:szCs w:val="28"/>
        </w:rPr>
        <w:t>參與甄選前，請先自行查閱各姐妹校的申請規定，並依各校規定進行申請準備。</w:t>
      </w:r>
    </w:p>
    <w:p w:rsidR="00FB5C6C" w:rsidRPr="00BA7A29" w:rsidRDefault="00FB5C6C" w:rsidP="004A2331">
      <w:pPr>
        <w:pStyle w:val="a9"/>
        <w:numPr>
          <w:ilvl w:val="0"/>
          <w:numId w:val="17"/>
        </w:numPr>
        <w:spacing w:line="440" w:lineRule="exact"/>
        <w:ind w:leftChars="0"/>
        <w:rPr>
          <w:rFonts w:ascii="Times New Roman" w:eastAsia="標楷體" w:hAnsi="Times New Roman" w:cs="Times New Roman"/>
          <w:bCs/>
          <w:color w:val="000000" w:themeColor="text1"/>
          <w:sz w:val="28"/>
          <w:szCs w:val="28"/>
        </w:rPr>
      </w:pPr>
      <w:r w:rsidRPr="00BA7A29">
        <w:rPr>
          <w:rFonts w:ascii="Times New Roman" w:eastAsia="標楷體" w:hAnsi="Times New Roman" w:cs="Times New Roman"/>
          <w:bCs/>
          <w:color w:val="000000" w:themeColor="text1"/>
          <w:sz w:val="28"/>
          <w:szCs w:val="28"/>
        </w:rPr>
        <w:t>校內甄選為</w:t>
      </w:r>
      <w:r w:rsidR="00F82021" w:rsidRPr="00BA7A29">
        <w:rPr>
          <w:rFonts w:ascii="Times New Roman" w:eastAsia="標楷體" w:hAnsi="Times New Roman" w:cs="Times New Roman"/>
          <w:bCs/>
          <w:color w:val="000000" w:themeColor="text1"/>
          <w:sz w:val="28"/>
          <w:szCs w:val="28"/>
        </w:rPr>
        <w:t>學校是否同意</w:t>
      </w:r>
      <w:r w:rsidRPr="00BA7A29">
        <w:rPr>
          <w:rFonts w:ascii="Times New Roman" w:eastAsia="標楷體" w:hAnsi="Times New Roman" w:cs="Times New Roman"/>
          <w:bCs/>
          <w:color w:val="000000" w:themeColor="text1"/>
          <w:sz w:val="28"/>
          <w:szCs w:val="28"/>
        </w:rPr>
        <w:t>推薦前往國外姐妹校進行訓練</w:t>
      </w:r>
      <w:r w:rsidR="00F82021" w:rsidRPr="00BA7A29">
        <w:rPr>
          <w:rFonts w:ascii="Times New Roman" w:eastAsia="標楷體" w:hAnsi="Times New Roman" w:cs="Times New Roman"/>
          <w:bCs/>
          <w:color w:val="000000" w:themeColor="text1"/>
          <w:sz w:val="28"/>
          <w:szCs w:val="28"/>
        </w:rPr>
        <w:t>之依據</w:t>
      </w:r>
      <w:r w:rsidRPr="00BA7A29">
        <w:rPr>
          <w:rFonts w:ascii="Times New Roman" w:eastAsia="標楷體" w:hAnsi="Times New Roman" w:cs="Times New Roman"/>
          <w:bCs/>
          <w:color w:val="000000" w:themeColor="text1"/>
          <w:sz w:val="28"/>
          <w:szCs w:val="28"/>
        </w:rPr>
        <w:t>，若同學</w:t>
      </w:r>
      <w:r w:rsidR="00F82021" w:rsidRPr="00BA7A29">
        <w:rPr>
          <w:rFonts w:ascii="Times New Roman" w:eastAsia="標楷體" w:hAnsi="Times New Roman" w:cs="Times New Roman"/>
          <w:bCs/>
          <w:color w:val="000000" w:themeColor="text1"/>
          <w:sz w:val="28"/>
          <w:szCs w:val="28"/>
        </w:rPr>
        <w:t>通過</w:t>
      </w:r>
      <w:r w:rsidRPr="00BA7A29">
        <w:rPr>
          <w:rFonts w:ascii="Times New Roman" w:eastAsia="標楷體" w:hAnsi="Times New Roman" w:cs="Times New Roman"/>
          <w:bCs/>
          <w:color w:val="000000" w:themeColor="text1"/>
          <w:sz w:val="28"/>
          <w:szCs w:val="28"/>
        </w:rPr>
        <w:t>甄選後申請國外姐妹校，遞件資料不符或未通過對方學校審查，</w:t>
      </w:r>
      <w:r w:rsidR="00F82021" w:rsidRPr="00BA7A29">
        <w:rPr>
          <w:rFonts w:ascii="Times New Roman" w:eastAsia="標楷體" w:hAnsi="Times New Roman" w:cs="Times New Roman"/>
          <w:bCs/>
          <w:color w:val="000000" w:themeColor="text1"/>
          <w:sz w:val="28"/>
          <w:szCs w:val="28"/>
        </w:rPr>
        <w:t>例如</w:t>
      </w:r>
      <w:r w:rsidRPr="00BA7A29">
        <w:rPr>
          <w:rFonts w:ascii="Times New Roman" w:eastAsia="標楷體" w:hAnsi="Times New Roman" w:cs="Times New Roman"/>
          <w:bCs/>
          <w:color w:val="000000" w:themeColor="text1"/>
          <w:sz w:val="28"/>
          <w:szCs w:val="28"/>
        </w:rPr>
        <w:t>phone interview</w:t>
      </w:r>
      <w:r w:rsidR="00F82021" w:rsidRPr="00BA7A29">
        <w:rPr>
          <w:rFonts w:ascii="Times New Roman" w:eastAsia="標楷體" w:hAnsi="Times New Roman" w:cs="Times New Roman"/>
          <w:bCs/>
          <w:color w:val="000000" w:themeColor="text1"/>
          <w:sz w:val="28"/>
          <w:szCs w:val="28"/>
        </w:rPr>
        <w:t>未通過</w:t>
      </w:r>
      <w:r w:rsidRPr="00BA7A29">
        <w:rPr>
          <w:rFonts w:ascii="Times New Roman" w:eastAsia="標楷體" w:hAnsi="Times New Roman" w:cs="Times New Roman"/>
          <w:bCs/>
          <w:color w:val="000000" w:themeColor="text1"/>
          <w:sz w:val="28"/>
          <w:szCs w:val="28"/>
        </w:rPr>
        <w:t>或缺乏符合的相關語言證明（</w:t>
      </w:r>
      <w:r w:rsidR="00F82021" w:rsidRPr="00BA7A29">
        <w:rPr>
          <w:rFonts w:ascii="Times New Roman" w:eastAsia="標楷體" w:hAnsi="Times New Roman" w:cs="Times New Roman"/>
          <w:bCs/>
          <w:color w:val="000000" w:themeColor="text1"/>
          <w:sz w:val="28"/>
          <w:szCs w:val="28"/>
        </w:rPr>
        <w:t xml:space="preserve">TOEFL </w:t>
      </w:r>
      <w:proofErr w:type="spellStart"/>
      <w:r w:rsidR="00F82021" w:rsidRPr="00BA7A29">
        <w:rPr>
          <w:rFonts w:ascii="Times New Roman" w:eastAsia="標楷體" w:hAnsi="Times New Roman" w:cs="Times New Roman"/>
          <w:bCs/>
          <w:color w:val="000000" w:themeColor="text1"/>
          <w:sz w:val="28"/>
          <w:szCs w:val="28"/>
        </w:rPr>
        <w:t>i</w:t>
      </w:r>
      <w:r w:rsidRPr="00BA7A29">
        <w:rPr>
          <w:rFonts w:ascii="Times New Roman" w:eastAsia="標楷體" w:hAnsi="Times New Roman" w:cs="Times New Roman"/>
          <w:bCs/>
          <w:color w:val="000000" w:themeColor="text1"/>
          <w:sz w:val="28"/>
          <w:szCs w:val="28"/>
        </w:rPr>
        <w:t>BT</w:t>
      </w:r>
      <w:proofErr w:type="spellEnd"/>
      <w:r w:rsidRPr="00BA7A29">
        <w:rPr>
          <w:rFonts w:ascii="Times New Roman" w:eastAsia="標楷體" w:hAnsi="Times New Roman" w:cs="Times New Roman"/>
          <w:bCs/>
          <w:color w:val="000000" w:themeColor="text1"/>
          <w:sz w:val="28"/>
          <w:szCs w:val="28"/>
        </w:rPr>
        <w:t>或當地語言需求）</w:t>
      </w:r>
      <w:r w:rsidR="00F82021" w:rsidRPr="00BA7A29">
        <w:rPr>
          <w:rFonts w:ascii="Times New Roman" w:eastAsia="標楷體" w:hAnsi="Times New Roman" w:cs="Times New Roman"/>
          <w:bCs/>
          <w:color w:val="000000" w:themeColor="text1"/>
          <w:sz w:val="28"/>
          <w:szCs w:val="28"/>
        </w:rPr>
        <w:t>…</w:t>
      </w:r>
      <w:proofErr w:type="gramStart"/>
      <w:r w:rsidRPr="00BA7A29">
        <w:rPr>
          <w:rFonts w:ascii="Times New Roman" w:eastAsia="標楷體" w:hAnsi="Times New Roman" w:cs="Times New Roman"/>
          <w:bCs/>
          <w:color w:val="000000" w:themeColor="text1"/>
          <w:sz w:val="28"/>
          <w:szCs w:val="28"/>
        </w:rPr>
        <w:t>…</w:t>
      </w:r>
      <w:proofErr w:type="gramEnd"/>
      <w:r w:rsidRPr="00BA7A29">
        <w:rPr>
          <w:rFonts w:ascii="Times New Roman" w:eastAsia="標楷體" w:hAnsi="Times New Roman" w:cs="Times New Roman"/>
          <w:bCs/>
          <w:color w:val="000000" w:themeColor="text1"/>
          <w:sz w:val="28"/>
          <w:szCs w:val="28"/>
        </w:rPr>
        <w:t>等，則資格喪失。</w:t>
      </w:r>
    </w:p>
    <w:p w:rsidR="00B15F3B" w:rsidRPr="00BA7A29" w:rsidRDefault="00A65A75" w:rsidP="004A2331">
      <w:pPr>
        <w:pStyle w:val="a9"/>
        <w:widowControl/>
        <w:numPr>
          <w:ilvl w:val="0"/>
          <w:numId w:val="17"/>
        </w:numPr>
        <w:spacing w:line="440" w:lineRule="exact"/>
        <w:ind w:leftChars="0"/>
        <w:rPr>
          <w:rFonts w:ascii="Times New Roman" w:eastAsia="標楷體" w:hAnsi="Times New Roman" w:cs="Times New Roman"/>
          <w:bCs/>
          <w:color w:val="0000FF"/>
          <w:sz w:val="28"/>
          <w:szCs w:val="28"/>
        </w:rPr>
      </w:pPr>
      <w:r w:rsidRPr="00BA7A29">
        <w:rPr>
          <w:rFonts w:ascii="Times New Roman" w:eastAsia="標楷體" w:hAnsi="Times New Roman" w:cs="Times New Roman"/>
          <w:bCs/>
          <w:color w:val="0000FF"/>
          <w:sz w:val="28"/>
          <w:szCs w:val="28"/>
        </w:rPr>
        <w:t>同學必須參與由</w:t>
      </w:r>
      <w:r w:rsidR="00FB5C6C" w:rsidRPr="00BA7A29">
        <w:rPr>
          <w:rFonts w:ascii="Times New Roman" w:eastAsia="標楷體" w:hAnsi="Times New Roman" w:cs="Times New Roman"/>
          <w:bCs/>
          <w:color w:val="0000FF"/>
          <w:sz w:val="28"/>
          <w:szCs w:val="28"/>
        </w:rPr>
        <w:t>國際事務處</w:t>
      </w:r>
      <w:r w:rsidR="005C674C" w:rsidRPr="00BA7A29">
        <w:rPr>
          <w:rFonts w:ascii="Times New Roman" w:eastAsia="標楷體" w:hAnsi="Times New Roman" w:cs="Times New Roman" w:hint="eastAsia"/>
          <w:bCs/>
          <w:color w:val="0000FF"/>
          <w:sz w:val="28"/>
          <w:szCs w:val="28"/>
        </w:rPr>
        <w:t>和醫學院（國際組、</w:t>
      </w:r>
      <w:r w:rsidR="005C674C" w:rsidRPr="00BA7A29">
        <w:rPr>
          <w:rFonts w:ascii="Times New Roman" w:eastAsia="標楷體" w:hAnsi="Times New Roman" w:cs="Times New Roman"/>
          <w:bCs/>
          <w:color w:val="0000FF"/>
          <w:sz w:val="28"/>
          <w:szCs w:val="28"/>
        </w:rPr>
        <w:t>醫學系</w:t>
      </w:r>
      <w:r w:rsidR="005C674C" w:rsidRPr="00BA7A29">
        <w:rPr>
          <w:rFonts w:ascii="Times New Roman" w:eastAsia="標楷體" w:hAnsi="Times New Roman" w:cs="Times New Roman" w:hint="eastAsia"/>
          <w:bCs/>
          <w:color w:val="0000FF"/>
          <w:sz w:val="28"/>
          <w:szCs w:val="28"/>
        </w:rPr>
        <w:t>、</w:t>
      </w:r>
      <w:r w:rsidR="005C674C" w:rsidRPr="00BA7A29">
        <w:rPr>
          <w:rFonts w:ascii="Times New Roman" w:eastAsia="標楷體" w:hAnsi="Times New Roman" w:cs="Times New Roman"/>
          <w:bCs/>
          <w:color w:val="0000FF"/>
          <w:sz w:val="28"/>
          <w:szCs w:val="28"/>
        </w:rPr>
        <w:t>後</w:t>
      </w:r>
      <w:proofErr w:type="gramStart"/>
      <w:r w:rsidR="005C674C" w:rsidRPr="00BA7A29">
        <w:rPr>
          <w:rFonts w:ascii="Times New Roman" w:eastAsia="標楷體" w:hAnsi="Times New Roman" w:cs="Times New Roman"/>
          <w:bCs/>
          <w:color w:val="0000FF"/>
          <w:sz w:val="28"/>
          <w:szCs w:val="28"/>
        </w:rPr>
        <w:t>醫</w:t>
      </w:r>
      <w:proofErr w:type="gramEnd"/>
      <w:r w:rsidR="005C674C" w:rsidRPr="00BA7A29">
        <w:rPr>
          <w:rFonts w:ascii="Times New Roman" w:eastAsia="標楷體" w:hAnsi="Times New Roman" w:cs="Times New Roman"/>
          <w:bCs/>
          <w:color w:val="0000FF"/>
          <w:sz w:val="28"/>
          <w:szCs w:val="28"/>
        </w:rPr>
        <w:t>系</w:t>
      </w:r>
      <w:r w:rsidR="005C674C" w:rsidRPr="00BA7A29">
        <w:rPr>
          <w:rFonts w:ascii="Times New Roman" w:eastAsia="標楷體" w:hAnsi="Times New Roman" w:cs="Times New Roman" w:hint="eastAsia"/>
          <w:bCs/>
          <w:color w:val="0000FF"/>
          <w:sz w:val="28"/>
          <w:szCs w:val="28"/>
        </w:rPr>
        <w:t>）</w:t>
      </w:r>
      <w:r w:rsidR="00FB5C6C" w:rsidRPr="00BA7A29">
        <w:rPr>
          <w:rFonts w:ascii="Times New Roman" w:eastAsia="標楷體" w:hAnsi="Times New Roman" w:cs="Times New Roman"/>
          <w:bCs/>
          <w:color w:val="0000FF"/>
          <w:sz w:val="28"/>
          <w:szCs w:val="28"/>
        </w:rPr>
        <w:t>共同舉辦</w:t>
      </w:r>
      <w:r w:rsidR="00134B16">
        <w:rPr>
          <w:rFonts w:ascii="Times New Roman" w:eastAsia="標楷體" w:hAnsi="Times New Roman" w:cs="Times New Roman" w:hint="eastAsia"/>
          <w:bCs/>
          <w:color w:val="0000FF"/>
          <w:sz w:val="28"/>
          <w:szCs w:val="28"/>
        </w:rPr>
        <w:t>之</w:t>
      </w:r>
      <w:r w:rsidR="00FB5C6C" w:rsidRPr="00BA7A29">
        <w:rPr>
          <w:rFonts w:ascii="Times New Roman" w:eastAsia="標楷體" w:hAnsi="Times New Roman" w:cs="Times New Roman"/>
          <w:bCs/>
          <w:color w:val="0000FF"/>
          <w:sz w:val="28"/>
          <w:szCs w:val="28"/>
        </w:rPr>
        <w:t>「海外實習申請說明會」，若</w:t>
      </w:r>
      <w:r w:rsidR="005C674C" w:rsidRPr="00BA7A29">
        <w:rPr>
          <w:rFonts w:ascii="Times New Roman" w:eastAsia="標楷體" w:hAnsi="Times New Roman" w:cs="Times New Roman" w:hint="eastAsia"/>
          <w:bCs/>
          <w:color w:val="0000FF"/>
          <w:sz w:val="28"/>
          <w:szCs w:val="28"/>
        </w:rPr>
        <w:t>未</w:t>
      </w:r>
      <w:r w:rsidR="00FB5C6C" w:rsidRPr="00BA7A29">
        <w:rPr>
          <w:rFonts w:ascii="Times New Roman" w:eastAsia="標楷體" w:hAnsi="Times New Roman" w:cs="Times New Roman"/>
          <w:bCs/>
          <w:color w:val="0000FF"/>
          <w:sz w:val="28"/>
          <w:szCs w:val="28"/>
        </w:rPr>
        <w:t>參與，則取消</w:t>
      </w:r>
      <w:r w:rsidR="00C0344E" w:rsidRPr="00BA7A29">
        <w:rPr>
          <w:rFonts w:ascii="Times New Roman" w:eastAsia="標楷體" w:hAnsi="Times New Roman" w:cs="Times New Roman" w:hint="eastAsia"/>
          <w:bCs/>
          <w:color w:val="0000FF"/>
          <w:sz w:val="28"/>
          <w:szCs w:val="28"/>
        </w:rPr>
        <w:t>面試</w:t>
      </w:r>
      <w:r w:rsidR="00FB5C6C" w:rsidRPr="00BA7A29">
        <w:rPr>
          <w:rFonts w:ascii="Times New Roman" w:eastAsia="標楷體" w:hAnsi="Times New Roman" w:cs="Times New Roman"/>
          <w:bCs/>
          <w:color w:val="0000FF"/>
          <w:sz w:val="28"/>
          <w:szCs w:val="28"/>
        </w:rPr>
        <w:t>資格。</w:t>
      </w:r>
    </w:p>
    <w:p w:rsidR="00B15F3B" w:rsidRPr="00BA7A29" w:rsidRDefault="00FB5C6C" w:rsidP="004A2331">
      <w:pPr>
        <w:pStyle w:val="a9"/>
        <w:widowControl/>
        <w:numPr>
          <w:ilvl w:val="0"/>
          <w:numId w:val="17"/>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bCs/>
          <w:sz w:val="28"/>
          <w:szCs w:val="28"/>
        </w:rPr>
        <w:t>國外姐妹校醫學院訓練甄選錄取依同學甄選成績名次</w:t>
      </w:r>
      <w:r w:rsidR="005C674C" w:rsidRPr="00BA7A29">
        <w:rPr>
          <w:rFonts w:ascii="Times New Roman" w:eastAsia="標楷體" w:hAnsi="Times New Roman" w:cs="Times New Roman" w:hint="eastAsia"/>
          <w:bCs/>
          <w:sz w:val="28"/>
          <w:szCs w:val="28"/>
        </w:rPr>
        <w:t>和志願</w:t>
      </w:r>
      <w:r w:rsidRPr="00BA7A29">
        <w:rPr>
          <w:rFonts w:ascii="Times New Roman" w:eastAsia="標楷體" w:hAnsi="Times New Roman" w:cs="Times New Roman"/>
          <w:bCs/>
          <w:sz w:val="28"/>
          <w:szCs w:val="28"/>
        </w:rPr>
        <w:t>進行分發，公告錄取後，</w:t>
      </w:r>
      <w:r w:rsidR="005C674C" w:rsidRPr="00BA7A29">
        <w:rPr>
          <w:rFonts w:ascii="Times New Roman" w:eastAsia="標楷體" w:hAnsi="Times New Roman" w:cs="Times New Roman" w:hint="eastAsia"/>
          <w:bCs/>
          <w:sz w:val="28"/>
          <w:szCs w:val="28"/>
        </w:rPr>
        <w:t>同學得自動</w:t>
      </w:r>
      <w:r w:rsidRPr="00BA7A29">
        <w:rPr>
          <w:rFonts w:ascii="Times New Roman" w:eastAsia="標楷體" w:hAnsi="Times New Roman" w:cs="Times New Roman"/>
          <w:bCs/>
          <w:sz w:val="28"/>
          <w:szCs w:val="28"/>
        </w:rPr>
        <w:t>放棄</w:t>
      </w:r>
      <w:r w:rsidR="005C674C" w:rsidRPr="00BA7A29">
        <w:rPr>
          <w:rFonts w:ascii="Times New Roman" w:eastAsia="標楷體" w:hAnsi="Times New Roman" w:cs="Times New Roman" w:hint="eastAsia"/>
          <w:bCs/>
          <w:sz w:val="28"/>
          <w:szCs w:val="28"/>
        </w:rPr>
        <w:t>，剩餘</w:t>
      </w:r>
      <w:r w:rsidRPr="00BA7A29">
        <w:rPr>
          <w:rFonts w:ascii="Times New Roman" w:eastAsia="標楷體" w:hAnsi="Times New Roman" w:cs="Times New Roman"/>
          <w:bCs/>
          <w:sz w:val="28"/>
          <w:szCs w:val="28"/>
        </w:rPr>
        <w:t>名額</w:t>
      </w:r>
      <w:r w:rsidR="005C674C" w:rsidRPr="00BA7A29">
        <w:rPr>
          <w:rFonts w:ascii="Times New Roman" w:eastAsia="標楷體" w:hAnsi="Times New Roman" w:cs="Times New Roman" w:hint="eastAsia"/>
          <w:bCs/>
          <w:sz w:val="28"/>
          <w:szCs w:val="28"/>
        </w:rPr>
        <w:t>將另行公告，使有完成面試的同學可依照志願進行</w:t>
      </w:r>
      <w:r w:rsidRPr="00BA7A29">
        <w:rPr>
          <w:rFonts w:ascii="Times New Roman" w:eastAsia="標楷體" w:hAnsi="Times New Roman" w:cs="Times New Roman"/>
          <w:bCs/>
          <w:sz w:val="28"/>
          <w:szCs w:val="28"/>
        </w:rPr>
        <w:t>遞補。</w:t>
      </w:r>
      <w:r w:rsidR="005C674C" w:rsidRPr="00BA7A29">
        <w:rPr>
          <w:rFonts w:ascii="Times New Roman" w:eastAsia="標楷體" w:hAnsi="Times New Roman" w:cs="Times New Roman" w:hint="eastAsia"/>
          <w:bCs/>
          <w:sz w:val="28"/>
          <w:szCs w:val="28"/>
        </w:rPr>
        <w:t>面試後選上同學可棄權但不得異動。</w:t>
      </w:r>
    </w:p>
    <w:p w:rsidR="00B15F3B" w:rsidRPr="00BA7A29" w:rsidRDefault="00F82021" w:rsidP="004A2331">
      <w:pPr>
        <w:pStyle w:val="a9"/>
        <w:widowControl/>
        <w:numPr>
          <w:ilvl w:val="0"/>
          <w:numId w:val="17"/>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hint="eastAsia"/>
          <w:bCs/>
          <w:sz w:val="28"/>
          <w:szCs w:val="28"/>
        </w:rPr>
        <w:t>訓練</w:t>
      </w:r>
      <w:r w:rsidR="00B15F3B" w:rsidRPr="00BA7A29">
        <w:rPr>
          <w:rFonts w:ascii="Times New Roman" w:eastAsia="標楷體" w:hAnsi="Times New Roman" w:cs="Times New Roman"/>
          <w:bCs/>
          <w:sz w:val="28"/>
          <w:szCs w:val="28"/>
        </w:rPr>
        <w:t>返國後請繳交</w:t>
      </w:r>
      <w:r w:rsidRPr="00BA7A29">
        <w:rPr>
          <w:rFonts w:ascii="Times New Roman" w:eastAsia="標楷體" w:hAnsi="Times New Roman" w:cs="Times New Roman"/>
          <w:bCs/>
          <w:sz w:val="28"/>
          <w:szCs w:val="28"/>
        </w:rPr>
        <w:t>訓練心得電子檔至</w:t>
      </w:r>
      <w:hyperlink r:id="rId9" w:history="1">
        <w:r w:rsidR="00BA7A29" w:rsidRPr="00BA7A29">
          <w:rPr>
            <w:rStyle w:val="a3"/>
            <w:rFonts w:ascii="Times New Roman" w:eastAsia="標楷體" w:hAnsi="Times New Roman"/>
            <w:sz w:val="28"/>
          </w:rPr>
          <w:t>globalcmed@kmu.edu.tw</w:t>
        </w:r>
      </w:hyperlink>
      <w:r w:rsidR="00BA7A29" w:rsidRPr="00BA7A29">
        <w:rPr>
          <w:rFonts w:ascii="Times New Roman" w:eastAsia="標楷體" w:hAnsi="Times New Roman" w:cs="Times New Roman" w:hint="eastAsia"/>
          <w:sz w:val="28"/>
        </w:rPr>
        <w:t>，並繳交</w:t>
      </w:r>
      <w:r w:rsidRPr="00BA7A29">
        <w:rPr>
          <w:rFonts w:ascii="Times New Roman" w:eastAsia="標楷體" w:hAnsi="Times New Roman" w:cs="Times New Roman"/>
          <w:bCs/>
          <w:sz w:val="28"/>
          <w:szCs w:val="28"/>
        </w:rPr>
        <w:t>紙本</w:t>
      </w:r>
      <w:r w:rsidR="00B15F3B" w:rsidRPr="00BA7A29">
        <w:rPr>
          <w:rFonts w:ascii="Times New Roman" w:eastAsia="標楷體" w:hAnsi="Times New Roman" w:cs="Times New Roman"/>
          <w:bCs/>
          <w:sz w:val="28"/>
          <w:szCs w:val="28"/>
        </w:rPr>
        <w:t>心得</w:t>
      </w:r>
      <w:r w:rsidR="00BA7A29">
        <w:rPr>
          <w:rFonts w:ascii="Times New Roman" w:eastAsia="標楷體" w:hAnsi="Times New Roman" w:cs="Times New Roman" w:hint="eastAsia"/>
          <w:bCs/>
          <w:sz w:val="28"/>
          <w:szCs w:val="28"/>
        </w:rPr>
        <w:t>2</w:t>
      </w:r>
      <w:r w:rsidRPr="00BA7A29">
        <w:rPr>
          <w:rFonts w:ascii="Times New Roman" w:eastAsia="標楷體" w:hAnsi="Times New Roman" w:cs="Times New Roman"/>
          <w:bCs/>
          <w:sz w:val="28"/>
          <w:szCs w:val="28"/>
        </w:rPr>
        <w:t>份</w:t>
      </w:r>
      <w:r w:rsidR="00BA7A29">
        <w:rPr>
          <w:rFonts w:ascii="Times New Roman" w:eastAsia="標楷體" w:hAnsi="Times New Roman" w:cs="Times New Roman"/>
          <w:bCs/>
          <w:sz w:val="28"/>
          <w:szCs w:val="28"/>
        </w:rPr>
        <w:t>，</w:t>
      </w:r>
      <w:r w:rsidR="00B15F3B" w:rsidRPr="00BA7A29">
        <w:rPr>
          <w:rFonts w:ascii="Times New Roman" w:eastAsia="標楷體" w:hAnsi="Times New Roman" w:cs="Times New Roman"/>
          <w:bCs/>
          <w:sz w:val="28"/>
          <w:szCs w:val="28"/>
        </w:rPr>
        <w:t>分別送至國際事務處及醫學系</w:t>
      </w:r>
      <w:r w:rsidR="00BA7A29">
        <w:rPr>
          <w:rFonts w:ascii="Times New Roman" w:eastAsia="標楷體" w:hAnsi="Times New Roman" w:cs="Times New Roman" w:hint="eastAsia"/>
          <w:bCs/>
          <w:sz w:val="28"/>
          <w:szCs w:val="28"/>
        </w:rPr>
        <w:t>/</w:t>
      </w:r>
      <w:r w:rsidR="00BA7A29">
        <w:rPr>
          <w:rFonts w:ascii="Times New Roman" w:eastAsia="標楷體" w:hAnsi="Times New Roman" w:cs="Times New Roman"/>
          <w:bCs/>
          <w:sz w:val="28"/>
          <w:szCs w:val="28"/>
        </w:rPr>
        <w:t>後</w:t>
      </w:r>
      <w:proofErr w:type="gramStart"/>
      <w:r w:rsidR="00BA7A29">
        <w:rPr>
          <w:rFonts w:ascii="Times New Roman" w:eastAsia="標楷體" w:hAnsi="Times New Roman" w:cs="Times New Roman"/>
          <w:bCs/>
          <w:sz w:val="28"/>
          <w:szCs w:val="28"/>
        </w:rPr>
        <w:t>醫</w:t>
      </w:r>
      <w:proofErr w:type="gramEnd"/>
      <w:r w:rsidR="00BA7A29">
        <w:rPr>
          <w:rFonts w:ascii="Times New Roman" w:eastAsia="標楷體" w:hAnsi="Times New Roman" w:cs="Times New Roman"/>
          <w:bCs/>
          <w:sz w:val="28"/>
          <w:szCs w:val="28"/>
        </w:rPr>
        <w:t>系</w:t>
      </w:r>
      <w:r w:rsidR="00B15F3B" w:rsidRPr="00BA7A29">
        <w:rPr>
          <w:rFonts w:ascii="Times New Roman" w:eastAsia="標楷體" w:hAnsi="Times New Roman" w:cs="Times New Roman"/>
          <w:bCs/>
          <w:sz w:val="28"/>
          <w:szCs w:val="28"/>
        </w:rPr>
        <w:t>。</w:t>
      </w:r>
    </w:p>
    <w:p w:rsidR="00FB5C6C" w:rsidRDefault="00FB5C6C" w:rsidP="004A2331">
      <w:pPr>
        <w:pStyle w:val="a9"/>
        <w:widowControl/>
        <w:numPr>
          <w:ilvl w:val="0"/>
          <w:numId w:val="17"/>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bCs/>
          <w:color w:val="000000" w:themeColor="text1"/>
          <w:sz w:val="28"/>
          <w:szCs w:val="28"/>
        </w:rPr>
        <w:t>其他</w:t>
      </w:r>
      <w:r w:rsidR="00BA7A29">
        <w:rPr>
          <w:rFonts w:ascii="Times New Roman" w:eastAsia="標楷體" w:hAnsi="Times New Roman" w:cs="Times New Roman" w:hint="eastAsia"/>
          <w:bCs/>
          <w:color w:val="000000" w:themeColor="text1"/>
          <w:sz w:val="28"/>
          <w:szCs w:val="28"/>
        </w:rPr>
        <w:t>未及</w:t>
      </w:r>
      <w:r w:rsidRPr="00BA7A29">
        <w:rPr>
          <w:rFonts w:ascii="Times New Roman" w:eastAsia="標楷體" w:hAnsi="Times New Roman" w:cs="Times New Roman"/>
          <w:bCs/>
          <w:color w:val="000000" w:themeColor="text1"/>
          <w:sz w:val="28"/>
          <w:szCs w:val="28"/>
        </w:rPr>
        <w:t>之處，</w:t>
      </w:r>
      <w:r w:rsidR="00F33E9C" w:rsidRPr="00BA7A29">
        <w:rPr>
          <w:rFonts w:ascii="Times New Roman" w:eastAsia="標楷體" w:hAnsi="Times New Roman" w:cs="Times New Roman"/>
          <w:bCs/>
          <w:color w:val="000000" w:themeColor="text1"/>
          <w:sz w:val="28"/>
          <w:szCs w:val="28"/>
        </w:rPr>
        <w:t>例如保險或住宿安排等規定，</w:t>
      </w:r>
      <w:r w:rsidR="00BA7A29">
        <w:rPr>
          <w:rFonts w:ascii="Times New Roman" w:eastAsia="標楷體" w:hAnsi="Times New Roman" w:cs="Times New Roman"/>
          <w:bCs/>
          <w:color w:val="000000" w:themeColor="text1"/>
          <w:sz w:val="28"/>
          <w:szCs w:val="28"/>
        </w:rPr>
        <w:t>請依前往</w:t>
      </w:r>
      <w:r w:rsidRPr="00BA7A29">
        <w:rPr>
          <w:rFonts w:ascii="Times New Roman" w:eastAsia="標楷體" w:hAnsi="Times New Roman" w:cs="Times New Roman"/>
          <w:bCs/>
          <w:color w:val="000000" w:themeColor="text1"/>
          <w:sz w:val="28"/>
          <w:szCs w:val="28"/>
        </w:rPr>
        <w:t>姐妹校之最新規定</w:t>
      </w:r>
      <w:r w:rsidR="00BA7A29">
        <w:rPr>
          <w:rFonts w:ascii="Times New Roman" w:eastAsia="標楷體" w:hAnsi="Times New Roman" w:cs="Times New Roman"/>
          <w:bCs/>
          <w:color w:val="000000" w:themeColor="text1"/>
          <w:sz w:val="28"/>
          <w:szCs w:val="28"/>
        </w:rPr>
        <w:t>辦理</w:t>
      </w:r>
      <w:r w:rsidRPr="00BA7A29">
        <w:rPr>
          <w:rFonts w:ascii="Times New Roman" w:eastAsia="標楷體" w:hAnsi="Times New Roman" w:cs="Times New Roman"/>
          <w:bCs/>
          <w:sz w:val="28"/>
          <w:szCs w:val="28"/>
        </w:rPr>
        <w:t>。</w:t>
      </w:r>
    </w:p>
    <w:p w:rsidR="00C44339" w:rsidRDefault="00C44339" w:rsidP="004A2331">
      <w:pPr>
        <w:pStyle w:val="a9"/>
        <w:widowControl/>
        <w:numPr>
          <w:ilvl w:val="0"/>
          <w:numId w:val="17"/>
        </w:numPr>
        <w:spacing w:line="440" w:lineRule="exact"/>
        <w:ind w:leftChars="0"/>
        <w:rPr>
          <w:rFonts w:ascii="Times New Roman" w:eastAsia="標楷體" w:hAnsi="Times New Roman" w:cs="Times New Roman"/>
          <w:bCs/>
          <w:sz w:val="28"/>
          <w:szCs w:val="28"/>
        </w:rPr>
      </w:pPr>
      <w:r w:rsidRPr="00C44339">
        <w:rPr>
          <w:rFonts w:ascii="Times New Roman" w:eastAsia="標楷體" w:hAnsi="Times New Roman" w:cs="Times New Roman" w:hint="eastAsia"/>
          <w:bCs/>
          <w:sz w:val="28"/>
          <w:szCs w:val="28"/>
        </w:rPr>
        <w:t>依往例，每學年自</w:t>
      </w:r>
      <w:r w:rsidRPr="00C44339">
        <w:rPr>
          <w:rFonts w:ascii="Times New Roman" w:eastAsia="標楷體" w:hAnsi="Times New Roman" w:cs="Times New Roman" w:hint="eastAsia"/>
          <w:bCs/>
          <w:sz w:val="28"/>
          <w:szCs w:val="28"/>
        </w:rPr>
        <w:t>12</w:t>
      </w:r>
      <w:r w:rsidRPr="00C44339">
        <w:rPr>
          <w:rFonts w:ascii="Times New Roman" w:eastAsia="標楷體" w:hAnsi="Times New Roman" w:cs="Times New Roman" w:hint="eastAsia"/>
          <w:bCs/>
          <w:sz w:val="28"/>
          <w:szCs w:val="28"/>
        </w:rPr>
        <w:t>月起至隔年</w:t>
      </w:r>
      <w:r w:rsidRPr="00C44339">
        <w:rPr>
          <w:rFonts w:ascii="Times New Roman" w:eastAsia="標楷體" w:hAnsi="Times New Roman" w:cs="Times New Roman" w:hint="eastAsia"/>
          <w:bCs/>
          <w:sz w:val="28"/>
          <w:szCs w:val="28"/>
        </w:rPr>
        <w:t>5</w:t>
      </w:r>
      <w:r w:rsidRPr="00C44339">
        <w:rPr>
          <w:rFonts w:ascii="Times New Roman" w:eastAsia="標楷體" w:hAnsi="Times New Roman" w:cs="Times New Roman" w:hint="eastAsia"/>
          <w:bCs/>
          <w:sz w:val="28"/>
          <w:szCs w:val="28"/>
        </w:rPr>
        <w:t>月有</w:t>
      </w:r>
      <w:r w:rsidRPr="00C44339">
        <w:rPr>
          <w:rFonts w:ascii="Times New Roman" w:eastAsia="標楷體" w:hAnsi="Times New Roman" w:cs="Times New Roman" w:hint="eastAsia"/>
          <w:bCs/>
          <w:sz w:val="28"/>
          <w:szCs w:val="28"/>
        </w:rPr>
        <w:t>PGY</w:t>
      </w:r>
      <w:r w:rsidRPr="00C44339">
        <w:rPr>
          <w:rFonts w:ascii="Times New Roman" w:eastAsia="標楷體" w:hAnsi="Times New Roman" w:cs="Times New Roman" w:hint="eastAsia"/>
          <w:bCs/>
          <w:sz w:val="28"/>
          <w:szCs w:val="28"/>
        </w:rPr>
        <w:t>甄試及</w:t>
      </w:r>
      <w:r w:rsidRPr="00C44339">
        <w:rPr>
          <w:rFonts w:ascii="Times New Roman" w:eastAsia="標楷體" w:hAnsi="Times New Roman" w:cs="Times New Roman" w:hint="eastAsia"/>
          <w:bCs/>
          <w:sz w:val="28"/>
          <w:szCs w:val="28"/>
        </w:rPr>
        <w:t>OSCE</w:t>
      </w:r>
      <w:r w:rsidRPr="00C44339">
        <w:rPr>
          <w:rFonts w:ascii="Times New Roman" w:eastAsia="標楷體" w:hAnsi="Times New Roman" w:cs="Times New Roman" w:hint="eastAsia"/>
          <w:bCs/>
          <w:sz w:val="28"/>
          <w:szCs w:val="28"/>
        </w:rPr>
        <w:t>國家考試，</w:t>
      </w:r>
      <w:r w:rsidRPr="00411B09">
        <w:rPr>
          <w:rFonts w:ascii="Times New Roman" w:eastAsia="標楷體" w:hAnsi="Times New Roman" w:cs="Times New Roman" w:hint="eastAsia"/>
          <w:bCs/>
          <w:sz w:val="28"/>
          <w:szCs w:val="28"/>
        </w:rPr>
        <w:t>建議</w:t>
      </w:r>
      <w:r w:rsidR="0008638F" w:rsidRPr="00411B09">
        <w:rPr>
          <w:rFonts w:ascii="Times New Roman" w:eastAsia="標楷體" w:hAnsi="Times New Roman" w:cs="Times New Roman" w:hint="eastAsia"/>
          <w:bCs/>
          <w:sz w:val="28"/>
          <w:szCs w:val="28"/>
        </w:rPr>
        <w:t>申請</w:t>
      </w:r>
      <w:r w:rsidRPr="00411B09">
        <w:rPr>
          <w:rFonts w:ascii="Times New Roman" w:eastAsia="標楷體" w:hAnsi="Times New Roman" w:cs="Times New Roman" w:hint="eastAsia"/>
          <w:bCs/>
          <w:sz w:val="28"/>
          <w:szCs w:val="28"/>
        </w:rPr>
        <w:t>學生</w:t>
      </w:r>
      <w:r w:rsidRPr="00C44339">
        <w:rPr>
          <w:rFonts w:ascii="Times New Roman" w:eastAsia="標楷體" w:hAnsi="Times New Roman" w:cs="Times New Roman" w:hint="eastAsia"/>
          <w:bCs/>
          <w:sz w:val="28"/>
          <w:szCs w:val="28"/>
        </w:rPr>
        <w:t>，應將國外姐妹校實習課程安排於</w:t>
      </w:r>
      <w:r w:rsidRPr="00C44339">
        <w:rPr>
          <w:rFonts w:ascii="Times New Roman" w:eastAsia="標楷體" w:hAnsi="Times New Roman" w:cs="Times New Roman" w:hint="eastAsia"/>
          <w:bCs/>
          <w:sz w:val="28"/>
          <w:szCs w:val="28"/>
        </w:rPr>
        <w:t>12</w:t>
      </w:r>
      <w:r w:rsidRPr="00C44339">
        <w:rPr>
          <w:rFonts w:ascii="Times New Roman" w:eastAsia="標楷體" w:hAnsi="Times New Roman" w:cs="Times New Roman" w:hint="eastAsia"/>
          <w:bCs/>
          <w:sz w:val="28"/>
          <w:szCs w:val="28"/>
        </w:rPr>
        <w:t>月以前，若因前兩項原因或個人其他因素影響實習課程，請同學自行負責。</w:t>
      </w:r>
    </w:p>
    <w:p w:rsidR="00791670" w:rsidRPr="005F4BFB" w:rsidRDefault="005C5A05" w:rsidP="004A2331">
      <w:pPr>
        <w:pStyle w:val="a9"/>
        <w:widowControl/>
        <w:numPr>
          <w:ilvl w:val="0"/>
          <w:numId w:val="17"/>
        </w:numPr>
        <w:spacing w:line="440" w:lineRule="exact"/>
        <w:ind w:leftChars="0"/>
        <w:rPr>
          <w:rFonts w:ascii="Times New Roman" w:eastAsia="標楷體" w:hAnsi="Times New Roman" w:cs="Times New Roman"/>
          <w:b/>
          <w:bCs/>
          <w:color w:val="FF0000"/>
          <w:sz w:val="28"/>
          <w:szCs w:val="28"/>
        </w:rPr>
      </w:pPr>
      <w:bookmarkStart w:id="2" w:name="_Hlk118195133"/>
      <w:r w:rsidRPr="004A2331">
        <w:rPr>
          <w:rFonts w:ascii="Times New Roman" w:eastAsia="標楷體" w:hAnsi="Times New Roman" w:cs="Times New Roman" w:hint="eastAsia"/>
          <w:b/>
          <w:bCs/>
          <w:color w:val="FF0000"/>
          <w:sz w:val="28"/>
          <w:szCs w:val="28"/>
          <w:bdr w:val="single" w:sz="4" w:space="0" w:color="auto"/>
        </w:rPr>
        <w:t>若遇不可</w:t>
      </w:r>
      <w:r w:rsidR="000A43C2" w:rsidRPr="004A2331">
        <w:rPr>
          <w:rFonts w:ascii="Times New Roman" w:eastAsia="標楷體" w:hAnsi="Times New Roman" w:cs="Times New Roman" w:hint="eastAsia"/>
          <w:b/>
          <w:bCs/>
          <w:color w:val="FF0000"/>
          <w:sz w:val="28"/>
          <w:szCs w:val="28"/>
          <w:bdr w:val="single" w:sz="4" w:space="0" w:color="auto"/>
        </w:rPr>
        <w:t>抗力</w:t>
      </w:r>
      <w:r w:rsidR="00DD15C3" w:rsidRPr="004A2331">
        <w:rPr>
          <w:rFonts w:ascii="Times New Roman" w:eastAsia="標楷體" w:hAnsi="Times New Roman" w:cs="Times New Roman" w:hint="eastAsia"/>
          <w:b/>
          <w:bCs/>
          <w:color w:val="FF0000"/>
          <w:sz w:val="28"/>
          <w:szCs w:val="28"/>
          <w:bdr w:val="single" w:sz="4" w:space="0" w:color="auto"/>
        </w:rPr>
        <w:t>因素，如</w:t>
      </w:r>
      <w:proofErr w:type="gramStart"/>
      <w:r w:rsidR="00006E33" w:rsidRPr="004A2331">
        <w:rPr>
          <w:rFonts w:ascii="Times New Roman" w:eastAsia="標楷體" w:hAnsi="Times New Roman" w:cs="Times New Roman" w:hint="eastAsia"/>
          <w:b/>
          <w:bCs/>
          <w:color w:val="FF0000"/>
          <w:sz w:val="28"/>
          <w:szCs w:val="28"/>
          <w:bdr w:val="single" w:sz="4" w:space="0" w:color="auto"/>
        </w:rPr>
        <w:t>疫</w:t>
      </w:r>
      <w:proofErr w:type="gramEnd"/>
      <w:r w:rsidR="00006E33" w:rsidRPr="004A2331">
        <w:rPr>
          <w:rFonts w:ascii="Times New Roman" w:eastAsia="標楷體" w:hAnsi="Times New Roman" w:cs="Times New Roman" w:hint="eastAsia"/>
          <w:b/>
          <w:bCs/>
          <w:color w:val="FF0000"/>
          <w:sz w:val="28"/>
          <w:szCs w:val="28"/>
          <w:bdr w:val="single" w:sz="4" w:space="0" w:color="auto"/>
        </w:rPr>
        <w:t>情</w:t>
      </w:r>
      <w:r w:rsidR="00DD15C3" w:rsidRPr="004A2331">
        <w:rPr>
          <w:rFonts w:ascii="Times New Roman" w:eastAsia="標楷體" w:hAnsi="Times New Roman" w:cs="Times New Roman" w:hint="eastAsia"/>
          <w:b/>
          <w:bCs/>
          <w:color w:val="FF0000"/>
          <w:sz w:val="28"/>
          <w:szCs w:val="28"/>
          <w:bdr w:val="single" w:sz="4" w:space="0" w:color="auto"/>
        </w:rPr>
        <w:t>、天災</w:t>
      </w:r>
      <w:r w:rsidR="00014281" w:rsidRPr="00014281">
        <w:rPr>
          <w:rFonts w:ascii="Times New Roman" w:eastAsia="標楷體" w:hAnsi="Times New Roman" w:cs="Times New Roman" w:hint="eastAsia"/>
          <w:b/>
          <w:bCs/>
          <w:color w:val="FF0000"/>
          <w:sz w:val="28"/>
          <w:szCs w:val="28"/>
          <w:bdr w:val="single" w:sz="4" w:space="0" w:color="auto"/>
        </w:rPr>
        <w:t>或政策改變等，導致實習訓練無法依原訂計畫進行者，</w:t>
      </w:r>
      <w:r w:rsidR="00791670" w:rsidRPr="00411B09">
        <w:rPr>
          <w:rFonts w:ascii="Times New Roman" w:eastAsia="標楷體" w:hAnsi="Times New Roman" w:cs="Times New Roman" w:hint="eastAsia"/>
          <w:b/>
          <w:bCs/>
          <w:color w:val="FF0000"/>
          <w:sz w:val="28"/>
          <w:szCs w:val="28"/>
          <w:bdr w:val="single" w:sz="4" w:space="0" w:color="auto"/>
        </w:rPr>
        <w:t>一律</w:t>
      </w:r>
      <w:r w:rsidR="000A603D" w:rsidRPr="00411B09">
        <w:rPr>
          <w:rFonts w:ascii="Times New Roman" w:eastAsia="標楷體" w:hAnsi="Times New Roman" w:cs="Times New Roman" w:hint="eastAsia"/>
          <w:b/>
          <w:bCs/>
          <w:color w:val="FF0000"/>
          <w:sz w:val="28"/>
          <w:szCs w:val="28"/>
          <w:bdr w:val="single" w:sz="4" w:space="0" w:color="auto"/>
        </w:rPr>
        <w:t>返回</w:t>
      </w:r>
      <w:r w:rsidR="00791670" w:rsidRPr="00411B09">
        <w:rPr>
          <w:rFonts w:ascii="Times New Roman" w:eastAsia="標楷體" w:hAnsi="Times New Roman" w:cs="Times New Roman" w:hint="eastAsia"/>
          <w:b/>
          <w:bCs/>
          <w:color w:val="FF0000"/>
          <w:sz w:val="28"/>
          <w:szCs w:val="28"/>
          <w:bdr w:val="single" w:sz="4" w:space="0" w:color="auto"/>
        </w:rPr>
        <w:t>高醫體系</w:t>
      </w:r>
      <w:bookmarkStart w:id="3" w:name="_Hlk118276034"/>
      <w:r w:rsidR="005F4BFB" w:rsidRPr="00411B09">
        <w:rPr>
          <w:rFonts w:ascii="Times New Roman" w:eastAsia="標楷體" w:hAnsi="Times New Roman" w:cs="Times New Roman" w:hint="eastAsia"/>
          <w:b/>
          <w:bCs/>
          <w:color w:val="FF0000"/>
          <w:sz w:val="28"/>
          <w:szCs w:val="28"/>
          <w:bdr w:val="single" w:sz="4" w:space="0" w:color="auto"/>
        </w:rPr>
        <w:t>原外放科別實習。若該科別無</w:t>
      </w:r>
      <w:proofErr w:type="gramStart"/>
      <w:r w:rsidR="005F4BFB" w:rsidRPr="00411B09">
        <w:rPr>
          <w:rFonts w:ascii="Times New Roman" w:eastAsia="標楷體" w:hAnsi="Times New Roman" w:cs="Times New Roman" w:hint="eastAsia"/>
          <w:b/>
          <w:bCs/>
          <w:color w:val="FF0000"/>
          <w:sz w:val="28"/>
          <w:szCs w:val="28"/>
          <w:bdr w:val="single" w:sz="4" w:space="0" w:color="auto"/>
        </w:rPr>
        <w:t>實習容額則</w:t>
      </w:r>
      <w:proofErr w:type="gramEnd"/>
      <w:r w:rsidR="005F4BFB" w:rsidRPr="00411B09">
        <w:rPr>
          <w:rFonts w:ascii="Times New Roman" w:eastAsia="標楷體" w:hAnsi="Times New Roman" w:cs="Times New Roman" w:hint="eastAsia"/>
          <w:b/>
          <w:bCs/>
          <w:color w:val="FF0000"/>
          <w:sz w:val="28"/>
          <w:szCs w:val="28"/>
          <w:bdr w:val="single" w:sz="4" w:space="0" w:color="auto"/>
        </w:rPr>
        <w:t>由</w:t>
      </w:r>
      <w:proofErr w:type="gramStart"/>
      <w:r w:rsidR="005F4BFB" w:rsidRPr="00411B09">
        <w:rPr>
          <w:rFonts w:ascii="Times New Roman" w:eastAsia="標楷體" w:hAnsi="Times New Roman" w:cs="Times New Roman" w:hint="eastAsia"/>
          <w:b/>
          <w:bCs/>
          <w:color w:val="FF0000"/>
          <w:sz w:val="28"/>
          <w:szCs w:val="28"/>
          <w:bdr w:val="single" w:sz="4" w:space="0" w:color="auto"/>
        </w:rPr>
        <w:t>臨教</w:t>
      </w:r>
      <w:proofErr w:type="gramEnd"/>
      <w:r w:rsidR="005F4BFB" w:rsidRPr="00411B09">
        <w:rPr>
          <w:rFonts w:ascii="Times New Roman" w:eastAsia="標楷體" w:hAnsi="Times New Roman" w:cs="Times New Roman" w:hint="eastAsia"/>
          <w:b/>
          <w:bCs/>
          <w:color w:val="FF0000"/>
          <w:sz w:val="28"/>
          <w:szCs w:val="28"/>
          <w:bdr w:val="single" w:sz="4" w:space="0" w:color="auto"/>
        </w:rPr>
        <w:t>部安排實習科別，不得異議。</w:t>
      </w:r>
      <w:bookmarkEnd w:id="2"/>
      <w:bookmarkEnd w:id="3"/>
    </w:p>
    <w:p w:rsidR="005F4BFB" w:rsidRPr="00411B09" w:rsidRDefault="005F4BFB" w:rsidP="004A2331">
      <w:pPr>
        <w:pStyle w:val="a9"/>
        <w:widowControl/>
        <w:numPr>
          <w:ilvl w:val="0"/>
          <w:numId w:val="17"/>
        </w:numPr>
        <w:spacing w:line="440" w:lineRule="exact"/>
        <w:ind w:leftChars="0"/>
        <w:rPr>
          <w:rFonts w:ascii="Times New Roman" w:eastAsia="標楷體" w:hAnsi="Times New Roman" w:cs="Times New Roman"/>
          <w:bCs/>
          <w:color w:val="000000" w:themeColor="text1"/>
          <w:sz w:val="28"/>
          <w:szCs w:val="28"/>
        </w:rPr>
      </w:pPr>
      <w:r w:rsidRPr="00411B09">
        <w:rPr>
          <w:rFonts w:ascii="Times New Roman" w:eastAsia="標楷體" w:hAnsi="Times New Roman" w:cs="Times New Roman" w:hint="eastAsia"/>
          <w:bCs/>
          <w:color w:val="000000" w:themeColor="text1"/>
          <w:sz w:val="28"/>
          <w:szCs w:val="28"/>
        </w:rPr>
        <w:t>若有未盡事宜，</w:t>
      </w:r>
      <w:proofErr w:type="gramStart"/>
      <w:r w:rsidRPr="00411B09">
        <w:rPr>
          <w:rFonts w:ascii="Times New Roman" w:eastAsia="標楷體" w:hAnsi="Times New Roman" w:cs="Times New Roman" w:hint="eastAsia"/>
          <w:bCs/>
          <w:color w:val="000000" w:themeColor="text1"/>
          <w:sz w:val="28"/>
          <w:szCs w:val="28"/>
        </w:rPr>
        <w:t>依系實習</w:t>
      </w:r>
      <w:proofErr w:type="gramEnd"/>
      <w:r w:rsidRPr="00411B09">
        <w:rPr>
          <w:rFonts w:ascii="Times New Roman" w:eastAsia="標楷體" w:hAnsi="Times New Roman" w:cs="Times New Roman" w:hint="eastAsia"/>
          <w:bCs/>
          <w:color w:val="000000" w:themeColor="text1"/>
          <w:sz w:val="28"/>
          <w:szCs w:val="28"/>
        </w:rPr>
        <w:t>委員會</w:t>
      </w:r>
      <w:r w:rsidR="00411B09" w:rsidRPr="00411B09">
        <w:rPr>
          <w:rFonts w:ascii="Times New Roman" w:eastAsia="標楷體" w:hAnsi="Times New Roman" w:cs="Times New Roman" w:hint="eastAsia"/>
          <w:bCs/>
          <w:color w:val="000000" w:themeColor="text1"/>
          <w:sz w:val="28"/>
          <w:szCs w:val="28"/>
        </w:rPr>
        <w:t>相關</w:t>
      </w:r>
      <w:r w:rsidRPr="00411B09">
        <w:rPr>
          <w:rFonts w:ascii="Times New Roman" w:eastAsia="標楷體" w:hAnsi="Times New Roman" w:cs="Times New Roman" w:hint="eastAsia"/>
          <w:bCs/>
          <w:color w:val="000000" w:themeColor="text1"/>
          <w:sz w:val="28"/>
          <w:szCs w:val="28"/>
        </w:rPr>
        <w:t>決議辦理。</w:t>
      </w:r>
    </w:p>
    <w:p w:rsidR="00FD3549" w:rsidRPr="000A43C2" w:rsidRDefault="00FD3549" w:rsidP="00E843A1">
      <w:pPr>
        <w:rPr>
          <w:rFonts w:eastAsia="標楷體"/>
          <w:color w:val="000000" w:themeColor="text1"/>
          <w:sz w:val="26"/>
          <w:szCs w:val="26"/>
        </w:rPr>
      </w:pPr>
    </w:p>
    <w:p w:rsidR="00E843A1" w:rsidRPr="007F7BA7" w:rsidRDefault="00DB052F" w:rsidP="00B840F6">
      <w:pPr>
        <w:pStyle w:val="a9"/>
        <w:numPr>
          <w:ilvl w:val="0"/>
          <w:numId w:val="2"/>
        </w:numPr>
        <w:ind w:leftChars="0"/>
        <w:rPr>
          <w:rFonts w:ascii="Times New Roman" w:eastAsia="標楷體" w:hAnsi="Times New Roman" w:cs="Times New Roman"/>
          <w:b/>
          <w:color w:val="000000" w:themeColor="text1"/>
          <w:sz w:val="28"/>
        </w:rPr>
      </w:pPr>
      <w:r>
        <w:rPr>
          <w:rFonts w:ascii="Times New Roman" w:eastAsia="標楷體" w:hAnsi="Times New Roman" w:cs="Times New Roman" w:hint="eastAsia"/>
          <w:b/>
          <w:color w:val="000000" w:themeColor="text1"/>
          <w:sz w:val="28"/>
        </w:rPr>
        <w:t>校內甄選</w:t>
      </w:r>
      <w:r w:rsidR="004F4AF9" w:rsidRPr="007F7BA7">
        <w:rPr>
          <w:rFonts w:ascii="Times New Roman" w:eastAsia="標楷體" w:hAnsi="Times New Roman" w:cs="Times New Roman"/>
          <w:b/>
          <w:color w:val="000000" w:themeColor="text1"/>
          <w:sz w:val="28"/>
        </w:rPr>
        <w:t>申請</w:t>
      </w:r>
      <w:r w:rsidR="00460E9E">
        <w:rPr>
          <w:rFonts w:ascii="Times New Roman" w:eastAsia="標楷體" w:hAnsi="Times New Roman" w:cs="Times New Roman" w:hint="eastAsia"/>
          <w:b/>
          <w:color w:val="000000" w:themeColor="text1"/>
          <w:sz w:val="28"/>
        </w:rPr>
        <w:t>文件</w:t>
      </w:r>
    </w:p>
    <w:p w:rsidR="00460E9E" w:rsidRPr="00BA7A29" w:rsidRDefault="00460E9E" w:rsidP="00BA7A29">
      <w:pPr>
        <w:pStyle w:val="a9"/>
        <w:numPr>
          <w:ilvl w:val="0"/>
          <w:numId w:val="41"/>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hint="eastAsia"/>
          <w:bCs/>
          <w:sz w:val="28"/>
          <w:szCs w:val="28"/>
        </w:rPr>
        <w:t>歷年成績單</w:t>
      </w:r>
      <w:r w:rsidR="00E37A9B" w:rsidRPr="00BA7A29">
        <w:rPr>
          <w:rFonts w:ascii="Times New Roman" w:eastAsia="標楷體" w:hAnsi="Times New Roman" w:cs="Times New Roman" w:hint="eastAsia"/>
          <w:bCs/>
          <w:sz w:val="28"/>
          <w:szCs w:val="28"/>
        </w:rPr>
        <w:t>（</w:t>
      </w:r>
      <w:r w:rsidR="00E37A9B" w:rsidRPr="00B61AE8">
        <w:rPr>
          <w:rFonts w:ascii="Times New Roman" w:eastAsia="標楷體" w:hAnsi="Times New Roman" w:cs="Times New Roman" w:hint="eastAsia"/>
          <w:bCs/>
          <w:sz w:val="28"/>
          <w:szCs w:val="28"/>
        </w:rPr>
        <w:t>英文版</w:t>
      </w:r>
      <w:r w:rsidR="00E37A9B" w:rsidRPr="00BA7A29">
        <w:rPr>
          <w:rFonts w:ascii="Times New Roman" w:eastAsia="標楷體" w:hAnsi="Times New Roman" w:cs="Times New Roman" w:hint="eastAsia"/>
          <w:bCs/>
          <w:sz w:val="28"/>
          <w:szCs w:val="28"/>
        </w:rPr>
        <w:t>）</w:t>
      </w:r>
      <w:r w:rsidR="00BA7A29" w:rsidRPr="00BA7A29">
        <w:rPr>
          <w:rFonts w:ascii="Times New Roman" w:eastAsia="標楷體" w:hAnsi="Times New Roman" w:cs="Times New Roman" w:hint="eastAsia"/>
          <w:bCs/>
          <w:sz w:val="28"/>
          <w:szCs w:val="28"/>
        </w:rPr>
        <w:t>。</w:t>
      </w:r>
    </w:p>
    <w:p w:rsidR="00460E9E" w:rsidRPr="00BA7A29" w:rsidRDefault="00334A4C" w:rsidP="00BA7A29">
      <w:pPr>
        <w:pStyle w:val="a9"/>
        <w:numPr>
          <w:ilvl w:val="0"/>
          <w:numId w:val="41"/>
        </w:numPr>
        <w:spacing w:line="440" w:lineRule="exact"/>
        <w:ind w:leftChars="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2</w:t>
      </w:r>
      <w:r>
        <w:rPr>
          <w:rFonts w:ascii="Times New Roman" w:eastAsia="標楷體" w:hAnsi="Times New Roman" w:cs="Times New Roman" w:hint="eastAsia"/>
          <w:bCs/>
          <w:sz w:val="28"/>
          <w:szCs w:val="28"/>
        </w:rPr>
        <w:t>年內</w:t>
      </w:r>
      <w:r w:rsidR="00460E9E" w:rsidRPr="00BA7A29">
        <w:rPr>
          <w:rFonts w:ascii="Times New Roman" w:eastAsia="標楷體" w:hAnsi="Times New Roman" w:cs="Times New Roman" w:hint="eastAsia"/>
          <w:bCs/>
          <w:sz w:val="28"/>
          <w:szCs w:val="28"/>
        </w:rPr>
        <w:t>英文</w:t>
      </w:r>
      <w:r w:rsidR="00EB2C44" w:rsidRPr="00BA7A29">
        <w:rPr>
          <w:rFonts w:ascii="Times New Roman" w:eastAsia="標楷體" w:hAnsi="Times New Roman" w:cs="Times New Roman" w:hint="eastAsia"/>
          <w:bCs/>
          <w:sz w:val="28"/>
          <w:szCs w:val="28"/>
        </w:rPr>
        <w:t>（語言）</w:t>
      </w:r>
      <w:r w:rsidR="00460E9E" w:rsidRPr="00BA7A29">
        <w:rPr>
          <w:rFonts w:ascii="Times New Roman" w:eastAsia="標楷體" w:hAnsi="Times New Roman" w:cs="Times New Roman" w:hint="eastAsia"/>
          <w:bCs/>
          <w:sz w:val="28"/>
          <w:szCs w:val="28"/>
        </w:rPr>
        <w:t>檢定成績</w:t>
      </w:r>
      <w:r w:rsidR="00460E9E" w:rsidRPr="00BA7A29">
        <w:rPr>
          <w:rFonts w:eastAsia="標楷體"/>
          <w:sz w:val="28"/>
          <w:szCs w:val="28"/>
        </w:rPr>
        <w:t>：</w:t>
      </w:r>
      <w:r w:rsidR="00BA7A29" w:rsidRPr="00BA7A29">
        <w:rPr>
          <w:rFonts w:ascii="Times New Roman" w:eastAsia="標楷體" w:hAnsi="Times New Roman" w:cs="Times New Roman" w:hint="eastAsia"/>
          <w:bCs/>
          <w:sz w:val="28"/>
          <w:szCs w:val="28"/>
        </w:rPr>
        <w:t>符合該姊妹校規定為主，英文檢定成績以</w:t>
      </w:r>
      <w:r w:rsidR="005C674C" w:rsidRPr="00BA7A29">
        <w:rPr>
          <w:rFonts w:ascii="Times New Roman" w:eastAsia="標楷體" w:hAnsi="Times New Roman" w:cs="Times New Roman" w:hint="eastAsia"/>
          <w:bCs/>
          <w:sz w:val="28"/>
          <w:szCs w:val="28"/>
        </w:rPr>
        <w:t>選填三所志願</w:t>
      </w:r>
      <w:r w:rsidR="00460E9E" w:rsidRPr="00BA7A29">
        <w:rPr>
          <w:rFonts w:ascii="Times New Roman" w:eastAsia="標楷體" w:hAnsi="Times New Roman" w:cs="Times New Roman" w:hint="eastAsia"/>
          <w:bCs/>
          <w:sz w:val="28"/>
          <w:szCs w:val="28"/>
        </w:rPr>
        <w:t>學校</w:t>
      </w:r>
      <w:r w:rsidR="005C674C" w:rsidRPr="00BA7A29">
        <w:rPr>
          <w:rFonts w:ascii="Times New Roman" w:eastAsia="標楷體" w:hAnsi="Times New Roman" w:cs="Times New Roman" w:hint="eastAsia"/>
          <w:bCs/>
          <w:sz w:val="28"/>
          <w:szCs w:val="28"/>
        </w:rPr>
        <w:t>中</w:t>
      </w:r>
      <w:r w:rsidR="00AF0946">
        <w:rPr>
          <w:rFonts w:ascii="Times New Roman" w:eastAsia="標楷體" w:hAnsi="Times New Roman" w:cs="Times New Roman" w:hint="eastAsia"/>
          <w:bCs/>
          <w:sz w:val="28"/>
          <w:szCs w:val="28"/>
        </w:rPr>
        <w:t>要求</w:t>
      </w:r>
      <w:r w:rsidR="00460E9E" w:rsidRPr="00BA7A29">
        <w:rPr>
          <w:rFonts w:ascii="Times New Roman" w:eastAsia="標楷體" w:hAnsi="Times New Roman" w:cs="Times New Roman" w:hint="eastAsia"/>
          <w:bCs/>
          <w:sz w:val="28"/>
          <w:szCs w:val="28"/>
        </w:rPr>
        <w:t>最高</w:t>
      </w:r>
      <w:r w:rsidR="00AF0946">
        <w:rPr>
          <w:rFonts w:ascii="Times New Roman" w:eastAsia="標楷體" w:hAnsi="Times New Roman" w:cs="Times New Roman" w:hint="eastAsia"/>
          <w:bCs/>
          <w:sz w:val="28"/>
          <w:szCs w:val="28"/>
        </w:rPr>
        <w:t>者</w:t>
      </w:r>
      <w:r w:rsidR="00460E9E" w:rsidRPr="00BA7A29">
        <w:rPr>
          <w:rFonts w:eastAsia="標楷體" w:hint="eastAsia"/>
          <w:bCs/>
          <w:sz w:val="28"/>
          <w:szCs w:val="28"/>
        </w:rPr>
        <w:t>為</w:t>
      </w:r>
      <w:proofErr w:type="gramStart"/>
      <w:r w:rsidR="005C674C" w:rsidRPr="00BA7A29">
        <w:rPr>
          <w:rFonts w:eastAsia="標楷體" w:hint="eastAsia"/>
          <w:bCs/>
          <w:sz w:val="28"/>
          <w:szCs w:val="28"/>
        </w:rPr>
        <w:t>準</w:t>
      </w:r>
      <w:proofErr w:type="gramEnd"/>
      <w:r w:rsidR="00BA7A29" w:rsidRPr="00BA7A29">
        <w:rPr>
          <w:rFonts w:ascii="Times New Roman" w:eastAsia="標楷體" w:hAnsi="Times New Roman" w:cs="Times New Roman" w:hint="eastAsia"/>
          <w:bCs/>
          <w:sz w:val="28"/>
          <w:szCs w:val="28"/>
        </w:rPr>
        <w:t>。</w:t>
      </w:r>
      <w:r w:rsidR="004463E1" w:rsidRPr="00E67902">
        <w:rPr>
          <w:rFonts w:ascii="Times New Roman" w:eastAsia="標楷體" w:hAnsi="Times New Roman" w:cs="Times New Roman" w:hint="eastAsia"/>
          <w:bCs/>
          <w:sz w:val="28"/>
          <w:szCs w:val="28"/>
        </w:rPr>
        <w:t>如無</w:t>
      </w:r>
      <w:r w:rsidR="004463E1" w:rsidRPr="00E67902">
        <w:rPr>
          <w:rFonts w:ascii="Times New Roman" w:eastAsia="標楷體" w:hAnsi="Times New Roman" w:cs="Times New Roman" w:hint="eastAsia"/>
          <w:bCs/>
          <w:sz w:val="28"/>
          <w:szCs w:val="28"/>
        </w:rPr>
        <w:t>2</w:t>
      </w:r>
      <w:r w:rsidR="004463E1" w:rsidRPr="00E67902">
        <w:rPr>
          <w:rFonts w:ascii="Times New Roman" w:eastAsia="標楷體" w:hAnsi="Times New Roman" w:cs="Times New Roman" w:hint="eastAsia"/>
          <w:bCs/>
          <w:sz w:val="28"/>
          <w:szCs w:val="28"/>
        </w:rPr>
        <w:t>年內成績，</w:t>
      </w:r>
      <w:proofErr w:type="gramStart"/>
      <w:r w:rsidR="004463E1" w:rsidRPr="00E67902">
        <w:rPr>
          <w:rFonts w:ascii="Times New Roman" w:eastAsia="標楷體" w:hAnsi="Times New Roman" w:cs="Times New Roman" w:hint="eastAsia"/>
          <w:bCs/>
          <w:sz w:val="28"/>
          <w:szCs w:val="28"/>
        </w:rPr>
        <w:t>可先附</w:t>
      </w:r>
      <w:proofErr w:type="gramEnd"/>
      <w:r w:rsidR="004463E1" w:rsidRPr="00E67902">
        <w:rPr>
          <w:rFonts w:ascii="Times New Roman" w:eastAsia="標楷體" w:hAnsi="Times New Roman" w:cs="Times New Roman" w:hint="eastAsia"/>
          <w:bCs/>
          <w:sz w:val="28"/>
          <w:szCs w:val="28"/>
        </w:rPr>
        <w:t>5</w:t>
      </w:r>
      <w:r w:rsidR="004463E1" w:rsidRPr="00E67902">
        <w:rPr>
          <w:rFonts w:ascii="Times New Roman" w:eastAsia="標楷體" w:hAnsi="Times New Roman" w:cs="Times New Roman" w:hint="eastAsia"/>
          <w:bCs/>
          <w:sz w:val="28"/>
          <w:szCs w:val="28"/>
        </w:rPr>
        <w:t>年內成績。</w:t>
      </w:r>
    </w:p>
    <w:p w:rsidR="00435430" w:rsidRPr="00BA7A29" w:rsidRDefault="00BA7A29" w:rsidP="00BA7A29">
      <w:pPr>
        <w:pStyle w:val="a9"/>
        <w:numPr>
          <w:ilvl w:val="0"/>
          <w:numId w:val="41"/>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bCs/>
          <w:sz w:val="28"/>
          <w:szCs w:val="28"/>
        </w:rPr>
        <w:t>英文自傳。</w:t>
      </w:r>
    </w:p>
    <w:p w:rsidR="00460E9E" w:rsidRPr="00BA7A29" w:rsidRDefault="00BA7A29" w:rsidP="00BA7A29">
      <w:pPr>
        <w:pStyle w:val="a9"/>
        <w:numPr>
          <w:ilvl w:val="0"/>
          <w:numId w:val="41"/>
        </w:numPr>
        <w:spacing w:line="440" w:lineRule="exact"/>
        <w:ind w:leftChars="0"/>
        <w:rPr>
          <w:rFonts w:ascii="Times New Roman" w:eastAsia="標楷體" w:hAnsi="Times New Roman" w:cs="Times New Roman"/>
          <w:bCs/>
          <w:sz w:val="28"/>
          <w:szCs w:val="28"/>
        </w:rPr>
      </w:pPr>
      <w:r w:rsidRPr="00E67902">
        <w:rPr>
          <w:rFonts w:ascii="Times New Roman" w:eastAsia="標楷體" w:hAnsi="Times New Roman" w:cs="Times New Roman"/>
          <w:bCs/>
          <w:sz w:val="28"/>
          <w:szCs w:val="28"/>
        </w:rPr>
        <w:t>曾修習過</w:t>
      </w:r>
      <w:r w:rsidR="004463E1" w:rsidRPr="00E67902">
        <w:rPr>
          <w:rFonts w:ascii="Times New Roman" w:eastAsia="標楷體" w:hAnsi="Times New Roman" w:cs="Times New Roman" w:hint="eastAsia"/>
          <w:bCs/>
          <w:sz w:val="28"/>
          <w:szCs w:val="28"/>
        </w:rPr>
        <w:t>本校全英授課課程</w:t>
      </w:r>
      <w:r w:rsidRPr="00E67902">
        <w:rPr>
          <w:rFonts w:ascii="Times New Roman" w:eastAsia="標楷體" w:hAnsi="Times New Roman" w:cs="Times New Roman"/>
          <w:bCs/>
          <w:sz w:val="28"/>
          <w:szCs w:val="28"/>
        </w:rPr>
        <w:t>證明</w:t>
      </w:r>
      <w:r w:rsidRPr="00E67902">
        <w:rPr>
          <w:rFonts w:ascii="Times New Roman" w:eastAsia="標楷體" w:hAnsi="Times New Roman" w:cs="Times New Roman" w:hint="eastAsia"/>
          <w:bCs/>
          <w:sz w:val="28"/>
          <w:szCs w:val="28"/>
        </w:rPr>
        <w:t>（非必要但可加分）</w:t>
      </w:r>
      <w:r w:rsidRPr="00E67902">
        <w:rPr>
          <w:rFonts w:ascii="Times New Roman" w:eastAsia="標楷體" w:hAnsi="Times New Roman" w:cs="Times New Roman"/>
          <w:bCs/>
          <w:sz w:val="28"/>
          <w:szCs w:val="28"/>
        </w:rPr>
        <w:t>。</w:t>
      </w:r>
    </w:p>
    <w:p w:rsidR="00BA7A29" w:rsidRPr="00BA7A29" w:rsidRDefault="00BA7A29" w:rsidP="00BA7A29">
      <w:pPr>
        <w:pStyle w:val="a9"/>
        <w:numPr>
          <w:ilvl w:val="0"/>
          <w:numId w:val="41"/>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hint="eastAsia"/>
          <w:bCs/>
          <w:sz w:val="28"/>
          <w:szCs w:val="28"/>
        </w:rPr>
        <w:t>第二外語檢定（非必要但可加分）。</w:t>
      </w:r>
    </w:p>
    <w:p w:rsidR="005C674C" w:rsidRPr="00BA7A29" w:rsidRDefault="005C674C" w:rsidP="00BA7A29">
      <w:pPr>
        <w:pStyle w:val="a9"/>
        <w:numPr>
          <w:ilvl w:val="0"/>
          <w:numId w:val="41"/>
        </w:numPr>
        <w:spacing w:line="440" w:lineRule="exact"/>
        <w:ind w:leftChars="0"/>
        <w:rPr>
          <w:rFonts w:ascii="Times New Roman" w:eastAsia="標楷體" w:hAnsi="Times New Roman" w:cs="Times New Roman"/>
          <w:bCs/>
          <w:sz w:val="28"/>
          <w:szCs w:val="28"/>
        </w:rPr>
      </w:pPr>
      <w:r w:rsidRPr="00BA7A29">
        <w:rPr>
          <w:rFonts w:ascii="Times New Roman" w:eastAsia="標楷體" w:hAnsi="Times New Roman" w:cs="Times New Roman" w:hint="eastAsia"/>
          <w:bCs/>
          <w:sz w:val="28"/>
          <w:szCs w:val="28"/>
        </w:rPr>
        <w:t>教師推薦函（非必要但可加分）</w:t>
      </w:r>
      <w:r w:rsidR="00BA7A29" w:rsidRPr="00BA7A29">
        <w:rPr>
          <w:rFonts w:ascii="Times New Roman" w:eastAsia="標楷體" w:hAnsi="Times New Roman" w:cs="Times New Roman" w:hint="eastAsia"/>
          <w:bCs/>
          <w:sz w:val="28"/>
          <w:szCs w:val="28"/>
        </w:rPr>
        <w:t>。</w:t>
      </w:r>
    </w:p>
    <w:p w:rsidR="00C15354" w:rsidRPr="00BA7A29" w:rsidRDefault="00C15354" w:rsidP="00BA7A29">
      <w:pPr>
        <w:spacing w:line="440" w:lineRule="exact"/>
        <w:ind w:left="480"/>
        <w:jc w:val="both"/>
        <w:rPr>
          <w:rFonts w:eastAsia="標楷體"/>
          <w:color w:val="000000" w:themeColor="text1"/>
          <w:sz w:val="28"/>
          <w:szCs w:val="28"/>
        </w:rPr>
      </w:pPr>
    </w:p>
    <w:p w:rsidR="00B813EF" w:rsidRPr="001B66EE" w:rsidRDefault="00B813EF" w:rsidP="00B813EF">
      <w:pPr>
        <w:pStyle w:val="a9"/>
        <w:numPr>
          <w:ilvl w:val="0"/>
          <w:numId w:val="2"/>
        </w:numPr>
        <w:ind w:leftChars="0"/>
        <w:rPr>
          <w:rFonts w:ascii="Times New Roman" w:eastAsia="標楷體" w:hAnsi="Times New Roman" w:cs="Times New Roman"/>
          <w:b/>
          <w:sz w:val="28"/>
        </w:rPr>
      </w:pPr>
      <w:r w:rsidRPr="001B66EE">
        <w:rPr>
          <w:rFonts w:ascii="Times New Roman" w:eastAsia="標楷體" w:hAnsi="Times New Roman" w:cs="Times New Roman" w:hint="eastAsia"/>
          <w:b/>
          <w:sz w:val="28"/>
        </w:rPr>
        <w:t>評分</w:t>
      </w:r>
    </w:p>
    <w:p w:rsidR="00B813EF" w:rsidRPr="00BA7A29" w:rsidRDefault="00EC40B8" w:rsidP="00BA7A29">
      <w:pPr>
        <w:numPr>
          <w:ilvl w:val="0"/>
          <w:numId w:val="3"/>
        </w:numPr>
        <w:tabs>
          <w:tab w:val="num" w:pos="1440"/>
        </w:tabs>
        <w:spacing w:line="440" w:lineRule="exact"/>
        <w:ind w:hanging="482"/>
        <w:jc w:val="both"/>
        <w:rPr>
          <w:rFonts w:eastAsia="標楷體"/>
          <w:sz w:val="28"/>
          <w:szCs w:val="28"/>
        </w:rPr>
      </w:pPr>
      <w:r w:rsidRPr="00BA7A29">
        <w:rPr>
          <w:rFonts w:eastAsia="標楷體" w:hint="eastAsia"/>
          <w:sz w:val="28"/>
          <w:szCs w:val="28"/>
        </w:rPr>
        <w:t>面試</w:t>
      </w:r>
      <w:r w:rsidR="00BA7A29">
        <w:rPr>
          <w:rFonts w:eastAsia="標楷體" w:hint="eastAsia"/>
          <w:sz w:val="28"/>
          <w:szCs w:val="28"/>
        </w:rPr>
        <w:t>及文件</w:t>
      </w:r>
      <w:r w:rsidR="00AF0946">
        <w:rPr>
          <w:rFonts w:eastAsia="標楷體" w:hint="eastAsia"/>
          <w:sz w:val="28"/>
          <w:szCs w:val="28"/>
        </w:rPr>
        <w:t>審查</w:t>
      </w:r>
      <w:r w:rsidR="00943074" w:rsidRPr="00BA7A29">
        <w:rPr>
          <w:rFonts w:eastAsia="標楷體" w:hint="eastAsia"/>
          <w:sz w:val="28"/>
          <w:szCs w:val="28"/>
        </w:rPr>
        <w:t>8</w:t>
      </w:r>
      <w:r w:rsidRPr="00BA7A29">
        <w:rPr>
          <w:rFonts w:eastAsia="標楷體"/>
          <w:sz w:val="28"/>
          <w:szCs w:val="28"/>
        </w:rPr>
        <w:t xml:space="preserve">0% </w:t>
      </w:r>
    </w:p>
    <w:p w:rsidR="00504CD5" w:rsidRPr="00BA7A29" w:rsidRDefault="00B813EF" w:rsidP="00BA7A29">
      <w:pPr>
        <w:numPr>
          <w:ilvl w:val="0"/>
          <w:numId w:val="3"/>
        </w:numPr>
        <w:tabs>
          <w:tab w:val="num" w:pos="1440"/>
        </w:tabs>
        <w:spacing w:line="440" w:lineRule="exact"/>
        <w:ind w:hanging="482"/>
        <w:jc w:val="both"/>
        <w:rPr>
          <w:rFonts w:eastAsia="標楷體"/>
          <w:color w:val="000000" w:themeColor="text1"/>
          <w:sz w:val="28"/>
          <w:szCs w:val="28"/>
        </w:rPr>
      </w:pPr>
      <w:r w:rsidRPr="00BA7A29">
        <w:rPr>
          <w:rFonts w:eastAsia="標楷體" w:hint="eastAsia"/>
          <w:sz w:val="28"/>
          <w:szCs w:val="28"/>
        </w:rPr>
        <w:t>額外加分－學生參與研究分數</w:t>
      </w:r>
      <w:r w:rsidRPr="00BA7A29">
        <w:rPr>
          <w:rFonts w:eastAsia="標楷體" w:hint="eastAsia"/>
          <w:sz w:val="28"/>
          <w:szCs w:val="28"/>
        </w:rPr>
        <w:t>30%</w:t>
      </w:r>
      <w:r w:rsidRPr="00BA7A29">
        <w:rPr>
          <w:rFonts w:eastAsia="標楷體" w:hint="eastAsia"/>
          <w:color w:val="000000" w:themeColor="text1"/>
          <w:sz w:val="28"/>
          <w:szCs w:val="28"/>
        </w:rPr>
        <w:t>（</w:t>
      </w:r>
      <w:r w:rsidRPr="00BA7A29">
        <w:rPr>
          <w:rFonts w:eastAsia="標楷體"/>
          <w:color w:val="000000" w:themeColor="text1"/>
          <w:sz w:val="28"/>
          <w:szCs w:val="28"/>
        </w:rPr>
        <w:t>30</w:t>
      </w:r>
      <w:r w:rsidRPr="00BA7A29">
        <w:rPr>
          <w:rFonts w:eastAsia="標楷體" w:hint="eastAsia"/>
          <w:color w:val="000000" w:themeColor="text1"/>
          <w:sz w:val="28"/>
          <w:szCs w:val="28"/>
        </w:rPr>
        <w:t>分為滿分）（請檢</w:t>
      </w:r>
      <w:r w:rsidR="00AF0946">
        <w:rPr>
          <w:rFonts w:eastAsia="標楷體" w:hint="eastAsia"/>
          <w:color w:val="000000" w:themeColor="text1"/>
          <w:sz w:val="28"/>
          <w:szCs w:val="28"/>
        </w:rPr>
        <w:t>附</w:t>
      </w:r>
      <w:r w:rsidRPr="00BA7A29">
        <w:rPr>
          <w:rFonts w:eastAsia="標楷體" w:hint="eastAsia"/>
          <w:color w:val="000000" w:themeColor="text1"/>
          <w:sz w:val="28"/>
          <w:szCs w:val="28"/>
        </w:rPr>
        <w:t>佐證資料加入報名表中）</w:t>
      </w:r>
    </w:p>
    <w:p w:rsidR="00504CD5" w:rsidRPr="00BA7A29" w:rsidRDefault="00EC40B8" w:rsidP="00BA7A29">
      <w:pPr>
        <w:numPr>
          <w:ilvl w:val="1"/>
          <w:numId w:val="38"/>
        </w:numPr>
        <w:spacing w:line="440" w:lineRule="exact"/>
        <w:ind w:hanging="482"/>
        <w:jc w:val="both"/>
        <w:rPr>
          <w:rFonts w:eastAsia="標楷體"/>
          <w:color w:val="000000" w:themeColor="text1"/>
          <w:sz w:val="28"/>
          <w:szCs w:val="28"/>
        </w:rPr>
      </w:pPr>
      <w:r w:rsidRPr="00BA7A29">
        <w:rPr>
          <w:rFonts w:eastAsia="標楷體" w:hint="eastAsia"/>
          <w:color w:val="000000" w:themeColor="text1"/>
          <w:sz w:val="28"/>
          <w:szCs w:val="28"/>
        </w:rPr>
        <w:t>論文（</w:t>
      </w:r>
      <w:r w:rsidRPr="00BA7A29">
        <w:rPr>
          <w:rFonts w:eastAsia="標楷體"/>
          <w:color w:val="000000" w:themeColor="text1"/>
          <w:sz w:val="28"/>
          <w:szCs w:val="28"/>
        </w:rPr>
        <w:t>SCI</w:t>
      </w:r>
      <w:r w:rsidRPr="00BA7A29">
        <w:rPr>
          <w:rFonts w:eastAsia="標楷體" w:hint="eastAsia"/>
          <w:color w:val="000000" w:themeColor="text1"/>
          <w:sz w:val="28"/>
          <w:szCs w:val="28"/>
        </w:rPr>
        <w:t>一篇</w:t>
      </w:r>
      <w:r w:rsidRPr="00BA7A29">
        <w:rPr>
          <w:rFonts w:eastAsia="標楷體"/>
          <w:color w:val="000000" w:themeColor="text1"/>
          <w:sz w:val="28"/>
          <w:szCs w:val="28"/>
        </w:rPr>
        <w:t>20</w:t>
      </w:r>
      <w:r w:rsidRPr="00BA7A29">
        <w:rPr>
          <w:rFonts w:eastAsia="標楷體" w:hint="eastAsia"/>
          <w:color w:val="000000" w:themeColor="text1"/>
          <w:sz w:val="28"/>
          <w:szCs w:val="28"/>
        </w:rPr>
        <w:t>分</w:t>
      </w:r>
      <w:r w:rsidRPr="00BA7A29">
        <w:rPr>
          <w:rFonts w:eastAsia="標楷體"/>
          <w:color w:val="000000" w:themeColor="text1"/>
          <w:sz w:val="28"/>
          <w:szCs w:val="28"/>
        </w:rPr>
        <w:t xml:space="preserve"> non-SCI</w:t>
      </w:r>
      <w:r w:rsidRPr="00BA7A29">
        <w:rPr>
          <w:rFonts w:eastAsia="標楷體" w:hint="eastAsia"/>
          <w:color w:val="000000" w:themeColor="text1"/>
          <w:sz w:val="28"/>
          <w:szCs w:val="28"/>
        </w:rPr>
        <w:t>有審稿文章一篇</w:t>
      </w:r>
      <w:r w:rsidR="00B813EF" w:rsidRPr="00BA7A29">
        <w:rPr>
          <w:rFonts w:eastAsia="標楷體"/>
          <w:color w:val="000000" w:themeColor="text1"/>
          <w:sz w:val="28"/>
          <w:szCs w:val="28"/>
        </w:rPr>
        <w:t>10</w:t>
      </w:r>
      <w:r w:rsidRPr="00BA7A29">
        <w:rPr>
          <w:rFonts w:eastAsia="標楷體" w:hint="eastAsia"/>
          <w:color w:val="000000" w:themeColor="text1"/>
          <w:sz w:val="28"/>
          <w:szCs w:val="28"/>
        </w:rPr>
        <w:t>分）</w:t>
      </w:r>
    </w:p>
    <w:p w:rsidR="00504CD5" w:rsidRPr="00BA7A29" w:rsidRDefault="00EC40B8" w:rsidP="00BA7A29">
      <w:pPr>
        <w:numPr>
          <w:ilvl w:val="1"/>
          <w:numId w:val="38"/>
        </w:numPr>
        <w:spacing w:line="440" w:lineRule="exact"/>
        <w:ind w:hanging="482"/>
        <w:jc w:val="both"/>
        <w:rPr>
          <w:rFonts w:eastAsia="標楷體"/>
          <w:color w:val="000000" w:themeColor="text1"/>
          <w:sz w:val="28"/>
          <w:szCs w:val="28"/>
        </w:rPr>
      </w:pPr>
      <w:r w:rsidRPr="00BA7A29">
        <w:rPr>
          <w:rFonts w:eastAsia="標楷體"/>
          <w:color w:val="000000" w:themeColor="text1"/>
          <w:sz w:val="28"/>
          <w:szCs w:val="28"/>
        </w:rPr>
        <w:t>poster</w:t>
      </w:r>
      <w:r w:rsidRPr="00BA7A29">
        <w:rPr>
          <w:rFonts w:eastAsia="標楷體"/>
          <w:color w:val="000000" w:themeColor="text1"/>
          <w:sz w:val="28"/>
          <w:szCs w:val="28"/>
        </w:rPr>
        <w:t>（第一作者</w:t>
      </w:r>
      <w:r w:rsidRPr="00BA7A29">
        <w:rPr>
          <w:rFonts w:eastAsia="標楷體"/>
          <w:color w:val="000000" w:themeColor="text1"/>
          <w:sz w:val="28"/>
          <w:szCs w:val="28"/>
        </w:rPr>
        <w:t xml:space="preserve">15, </w:t>
      </w:r>
      <w:r w:rsidRPr="00BA7A29">
        <w:rPr>
          <w:rFonts w:eastAsia="標楷體" w:hint="eastAsia"/>
          <w:color w:val="000000" w:themeColor="text1"/>
          <w:sz w:val="28"/>
          <w:szCs w:val="28"/>
        </w:rPr>
        <w:t>第二作者</w:t>
      </w:r>
      <w:r w:rsidRPr="00BA7A29">
        <w:rPr>
          <w:rFonts w:eastAsia="標楷體"/>
          <w:color w:val="000000" w:themeColor="text1"/>
          <w:sz w:val="28"/>
          <w:szCs w:val="28"/>
        </w:rPr>
        <w:t xml:space="preserve">10 </w:t>
      </w:r>
      <w:r w:rsidRPr="00BA7A29">
        <w:rPr>
          <w:rFonts w:eastAsia="標楷體" w:hint="eastAsia"/>
          <w:color w:val="000000" w:themeColor="text1"/>
          <w:sz w:val="28"/>
          <w:szCs w:val="28"/>
        </w:rPr>
        <w:t>第三作者</w:t>
      </w:r>
      <w:r w:rsidRPr="00BA7A29">
        <w:rPr>
          <w:rFonts w:eastAsia="標楷體"/>
          <w:color w:val="000000" w:themeColor="text1"/>
          <w:sz w:val="28"/>
          <w:szCs w:val="28"/>
        </w:rPr>
        <w:t>5</w:t>
      </w:r>
      <w:r w:rsidRPr="00BA7A29">
        <w:rPr>
          <w:rFonts w:eastAsia="標楷體" w:hint="eastAsia"/>
          <w:color w:val="000000" w:themeColor="text1"/>
          <w:sz w:val="28"/>
          <w:szCs w:val="28"/>
        </w:rPr>
        <w:t>分）</w:t>
      </w:r>
    </w:p>
    <w:p w:rsidR="00504CD5" w:rsidRPr="00BA7A29" w:rsidRDefault="00EC40B8" w:rsidP="00BA7A29">
      <w:pPr>
        <w:numPr>
          <w:ilvl w:val="1"/>
          <w:numId w:val="38"/>
        </w:numPr>
        <w:spacing w:line="440" w:lineRule="exact"/>
        <w:ind w:hanging="482"/>
        <w:jc w:val="both"/>
        <w:rPr>
          <w:rFonts w:eastAsia="標楷體"/>
          <w:color w:val="000000" w:themeColor="text1"/>
          <w:sz w:val="28"/>
          <w:szCs w:val="28"/>
        </w:rPr>
      </w:pPr>
      <w:r w:rsidRPr="00BA7A29">
        <w:rPr>
          <w:rFonts w:eastAsia="標楷體" w:hint="eastAsia"/>
          <w:color w:val="000000" w:themeColor="text1"/>
          <w:sz w:val="28"/>
          <w:szCs w:val="28"/>
        </w:rPr>
        <w:t>跟老師做研究的時間（每</w:t>
      </w:r>
      <w:r w:rsidRPr="00BA7A29">
        <w:rPr>
          <w:rFonts w:eastAsia="標楷體"/>
          <w:color w:val="000000" w:themeColor="text1"/>
          <w:sz w:val="28"/>
          <w:szCs w:val="28"/>
        </w:rPr>
        <w:t>20</w:t>
      </w:r>
      <w:r w:rsidRPr="00BA7A29">
        <w:rPr>
          <w:rFonts w:eastAsia="標楷體" w:hint="eastAsia"/>
          <w:color w:val="000000" w:themeColor="text1"/>
          <w:sz w:val="28"/>
          <w:szCs w:val="28"/>
        </w:rPr>
        <w:t>小時</w:t>
      </w:r>
      <w:r w:rsidRPr="00BA7A29">
        <w:rPr>
          <w:rFonts w:eastAsia="標楷體"/>
          <w:color w:val="000000" w:themeColor="text1"/>
          <w:sz w:val="28"/>
          <w:szCs w:val="28"/>
        </w:rPr>
        <w:t>3</w:t>
      </w:r>
      <w:r w:rsidRPr="00BA7A29">
        <w:rPr>
          <w:rFonts w:eastAsia="標楷體" w:hint="eastAsia"/>
          <w:color w:val="000000" w:themeColor="text1"/>
          <w:sz w:val="28"/>
          <w:szCs w:val="28"/>
        </w:rPr>
        <w:t>分）</w:t>
      </w:r>
      <w:bookmarkStart w:id="4" w:name="_GoBack"/>
      <w:bookmarkEnd w:id="4"/>
    </w:p>
    <w:p w:rsidR="00A95A11" w:rsidRDefault="00A95A11" w:rsidP="00B813EF">
      <w:pPr>
        <w:rPr>
          <w:rFonts w:eastAsia="標楷體"/>
          <w:b/>
          <w:color w:val="000000" w:themeColor="text1"/>
          <w:sz w:val="28"/>
        </w:rPr>
      </w:pPr>
    </w:p>
    <w:p w:rsidR="00A95A11" w:rsidRPr="00B813EF" w:rsidRDefault="00A95A11" w:rsidP="00B813EF">
      <w:pPr>
        <w:rPr>
          <w:rFonts w:eastAsia="標楷體"/>
          <w:b/>
          <w:color w:val="000000" w:themeColor="text1"/>
          <w:sz w:val="28"/>
        </w:rPr>
      </w:pPr>
    </w:p>
    <w:p w:rsidR="001E6505" w:rsidRDefault="00AF0946" w:rsidP="00B840F6">
      <w:pPr>
        <w:pStyle w:val="a9"/>
        <w:numPr>
          <w:ilvl w:val="0"/>
          <w:numId w:val="2"/>
        </w:numPr>
        <w:ind w:leftChars="0"/>
        <w:rPr>
          <w:rFonts w:ascii="Times New Roman" w:eastAsia="標楷體" w:hAnsi="Times New Roman" w:cs="Times New Roman"/>
          <w:b/>
          <w:color w:val="000000" w:themeColor="text1"/>
          <w:sz w:val="28"/>
        </w:rPr>
      </w:pPr>
      <w:r>
        <w:rPr>
          <w:rFonts w:ascii="Times New Roman" w:eastAsia="標楷體" w:hAnsi="Times New Roman" w:cs="Times New Roman"/>
          <w:b/>
          <w:color w:val="000000" w:themeColor="text1"/>
          <w:sz w:val="28"/>
        </w:rPr>
        <w:t>可接受申請之</w:t>
      </w:r>
      <w:r w:rsidR="00E843A1" w:rsidRPr="007F7BA7">
        <w:rPr>
          <w:rFonts w:ascii="Times New Roman" w:eastAsia="標楷體" w:hAnsi="Times New Roman" w:cs="Times New Roman"/>
          <w:b/>
          <w:color w:val="000000" w:themeColor="text1"/>
          <w:sz w:val="28"/>
        </w:rPr>
        <w:t>姐妹校</w:t>
      </w:r>
    </w:p>
    <w:p w:rsidR="007669F7" w:rsidRPr="006E0E1E" w:rsidRDefault="007669F7" w:rsidP="006E0E1E">
      <w:pPr>
        <w:pStyle w:val="a9"/>
        <w:numPr>
          <w:ilvl w:val="0"/>
          <w:numId w:val="45"/>
        </w:numPr>
        <w:spacing w:line="480" w:lineRule="exact"/>
        <w:ind w:leftChars="0" w:left="482" w:hanging="482"/>
        <w:rPr>
          <w:rFonts w:eastAsia="標楷體"/>
          <w:b/>
          <w:color w:val="FF0000"/>
          <w:sz w:val="28"/>
          <w:szCs w:val="28"/>
        </w:rPr>
      </w:pPr>
      <w:r w:rsidRPr="006E0E1E">
        <w:rPr>
          <w:rFonts w:eastAsia="標楷體" w:hint="eastAsia"/>
          <w:b/>
          <w:color w:val="FF0000"/>
          <w:sz w:val="28"/>
          <w:szCs w:val="28"/>
        </w:rPr>
        <w:t>各校</w:t>
      </w:r>
      <w:r w:rsidRPr="006E0E1E">
        <w:rPr>
          <w:rFonts w:eastAsia="標楷體"/>
          <w:b/>
          <w:color w:val="FF0000"/>
          <w:sz w:val="28"/>
          <w:szCs w:val="28"/>
        </w:rPr>
        <w:t>受理或錄取與否仍需視實際情況與該校決議而定。</w:t>
      </w:r>
    </w:p>
    <w:p w:rsidR="00E37A9B" w:rsidRPr="006E0E1E" w:rsidRDefault="00E37A9B" w:rsidP="006E0E1E">
      <w:pPr>
        <w:pStyle w:val="a9"/>
        <w:numPr>
          <w:ilvl w:val="0"/>
          <w:numId w:val="45"/>
        </w:numPr>
        <w:spacing w:line="480" w:lineRule="exact"/>
        <w:ind w:leftChars="0" w:left="482" w:hanging="482"/>
        <w:rPr>
          <w:rFonts w:eastAsia="標楷體"/>
          <w:b/>
          <w:color w:val="FF0000"/>
          <w:sz w:val="28"/>
          <w:szCs w:val="28"/>
        </w:rPr>
      </w:pPr>
      <w:r w:rsidRPr="006E0E1E">
        <w:rPr>
          <w:rFonts w:eastAsia="標楷體" w:hint="eastAsia"/>
          <w:b/>
          <w:color w:val="FF0000"/>
          <w:sz w:val="28"/>
          <w:szCs w:val="28"/>
        </w:rPr>
        <w:t>各姐妹校規定英文檢定標準不一，國際事務處建議以</w:t>
      </w:r>
      <w:proofErr w:type="spellStart"/>
      <w:r w:rsidR="00AF0946" w:rsidRPr="006E0E1E">
        <w:rPr>
          <w:rFonts w:ascii="Times New Roman" w:eastAsia="標楷體" w:hAnsi="Times New Roman" w:cs="Times New Roman"/>
          <w:b/>
          <w:color w:val="FF0000"/>
          <w:sz w:val="28"/>
          <w:szCs w:val="28"/>
        </w:rPr>
        <w:t>i</w:t>
      </w:r>
      <w:r w:rsidRPr="006E0E1E">
        <w:rPr>
          <w:rFonts w:ascii="Times New Roman" w:eastAsia="標楷體" w:hAnsi="Times New Roman" w:cs="Times New Roman"/>
          <w:b/>
          <w:color w:val="FF0000"/>
          <w:sz w:val="28"/>
          <w:szCs w:val="28"/>
        </w:rPr>
        <w:t>BT</w:t>
      </w:r>
      <w:proofErr w:type="spellEnd"/>
      <w:r w:rsidRPr="006E0E1E">
        <w:rPr>
          <w:rFonts w:ascii="Times New Roman" w:eastAsia="標楷體" w:hAnsi="Times New Roman" w:cs="Times New Roman"/>
          <w:b/>
          <w:color w:val="FF0000"/>
          <w:sz w:val="28"/>
          <w:szCs w:val="28"/>
        </w:rPr>
        <w:t>為</w:t>
      </w:r>
      <w:r w:rsidRPr="006E0E1E">
        <w:rPr>
          <w:rFonts w:eastAsia="標楷體" w:hint="eastAsia"/>
          <w:b/>
          <w:color w:val="FF0000"/>
          <w:sz w:val="28"/>
          <w:szCs w:val="28"/>
        </w:rPr>
        <w:t>佳。</w:t>
      </w:r>
    </w:p>
    <w:p w:rsidR="006E0E1E" w:rsidRPr="006E0E1E" w:rsidRDefault="006E0E1E" w:rsidP="002F0D96">
      <w:pPr>
        <w:pStyle w:val="a9"/>
        <w:numPr>
          <w:ilvl w:val="0"/>
          <w:numId w:val="45"/>
        </w:numPr>
        <w:spacing w:afterLines="50" w:after="180" w:line="480" w:lineRule="exact"/>
        <w:ind w:leftChars="0" w:left="482" w:hanging="482"/>
        <w:rPr>
          <w:rFonts w:eastAsia="標楷體"/>
          <w:b/>
          <w:color w:val="FF0000"/>
          <w:sz w:val="28"/>
          <w:szCs w:val="28"/>
        </w:rPr>
      </w:pPr>
      <w:r w:rsidRPr="006E0E1E">
        <w:rPr>
          <w:rFonts w:eastAsia="標楷體" w:hint="eastAsia"/>
          <w:b/>
          <w:color w:val="FF0000"/>
          <w:sz w:val="28"/>
          <w:szCs w:val="28"/>
        </w:rPr>
        <w:t>哈佛大學目前僅開放美國國內</w:t>
      </w:r>
      <w:proofErr w:type="gramStart"/>
      <w:r w:rsidRPr="006E0E1E">
        <w:rPr>
          <w:rFonts w:eastAsia="標楷體" w:hint="eastAsia"/>
          <w:b/>
          <w:color w:val="FF0000"/>
          <w:sz w:val="28"/>
          <w:szCs w:val="28"/>
        </w:rPr>
        <w:t>醫</w:t>
      </w:r>
      <w:proofErr w:type="gramEnd"/>
      <w:r w:rsidRPr="006E0E1E">
        <w:rPr>
          <w:rFonts w:eastAsia="標楷體" w:hint="eastAsia"/>
          <w:b/>
          <w:color w:val="FF0000"/>
          <w:sz w:val="28"/>
          <w:szCs w:val="28"/>
        </w:rPr>
        <w:t>學生實習</w:t>
      </w:r>
      <w:r>
        <w:rPr>
          <w:rFonts w:eastAsia="標楷體" w:hint="eastAsia"/>
          <w:b/>
          <w:color w:val="FF0000"/>
          <w:sz w:val="28"/>
          <w:szCs w:val="28"/>
        </w:rPr>
        <w:t>；</w:t>
      </w:r>
      <w:r w:rsidRPr="006E0E1E">
        <w:rPr>
          <w:rFonts w:eastAsia="標楷體" w:hint="eastAsia"/>
          <w:b/>
          <w:color w:val="FF0000"/>
          <w:sz w:val="28"/>
          <w:szCs w:val="28"/>
        </w:rPr>
        <w:t>夏威夷大學並未對姐妹校保留申請名額，</w:t>
      </w:r>
      <w:r w:rsidRPr="006E0E1E">
        <w:rPr>
          <w:rFonts w:ascii="Times New Roman" w:eastAsia="標楷體" w:hAnsi="Times New Roman" w:cs="Times New Roman"/>
          <w:b/>
          <w:color w:val="FF0000"/>
          <w:sz w:val="28"/>
          <w:szCs w:val="28"/>
        </w:rPr>
        <w:t>2023</w:t>
      </w:r>
      <w:r w:rsidRPr="006E0E1E">
        <w:rPr>
          <w:rFonts w:ascii="Times New Roman" w:eastAsia="標楷體" w:hAnsi="Times New Roman" w:cs="Times New Roman"/>
          <w:b/>
          <w:color w:val="FF0000"/>
          <w:sz w:val="28"/>
          <w:szCs w:val="28"/>
        </w:rPr>
        <w:t>年額</w:t>
      </w:r>
      <w:r w:rsidRPr="006E0E1E">
        <w:rPr>
          <w:rFonts w:eastAsia="標楷體" w:hint="eastAsia"/>
          <w:b/>
          <w:color w:val="FF0000"/>
          <w:sz w:val="28"/>
          <w:szCs w:val="28"/>
        </w:rPr>
        <w:t>度已滿</w:t>
      </w:r>
      <w:r>
        <w:rPr>
          <w:rFonts w:eastAsia="標楷體" w:hint="eastAsia"/>
          <w:b/>
          <w:color w:val="FF0000"/>
          <w:sz w:val="28"/>
          <w:szCs w:val="28"/>
        </w:rPr>
        <w:t>；其餘未列出姐妹校</w:t>
      </w:r>
      <w:r w:rsidR="006E51C8">
        <w:rPr>
          <w:rFonts w:eastAsia="標楷體" w:hint="eastAsia"/>
          <w:b/>
          <w:color w:val="FF0000"/>
          <w:sz w:val="28"/>
          <w:szCs w:val="28"/>
        </w:rPr>
        <w:t>則</w:t>
      </w:r>
      <w:r>
        <w:rPr>
          <w:rFonts w:eastAsia="標楷體" w:hint="eastAsia"/>
          <w:b/>
          <w:color w:val="FF0000"/>
          <w:sz w:val="28"/>
          <w:szCs w:val="28"/>
        </w:rPr>
        <w:t>尚未開放受理申請。</w:t>
      </w:r>
    </w:p>
    <w:tbl>
      <w:tblPr>
        <w:tblStyle w:val="a8"/>
        <w:tblW w:w="10485" w:type="dxa"/>
        <w:tblLayout w:type="fixed"/>
        <w:tblLook w:val="04A0" w:firstRow="1" w:lastRow="0" w:firstColumn="1" w:lastColumn="0" w:noHBand="0" w:noVBand="1"/>
      </w:tblPr>
      <w:tblGrid>
        <w:gridCol w:w="1980"/>
        <w:gridCol w:w="3118"/>
        <w:gridCol w:w="5387"/>
      </w:tblGrid>
      <w:tr w:rsidR="006D514D" w:rsidRPr="007F7BA7" w:rsidTr="006061FD">
        <w:trPr>
          <w:tblHeader/>
        </w:trPr>
        <w:tc>
          <w:tcPr>
            <w:tcW w:w="1980" w:type="dxa"/>
            <w:shd w:val="clear" w:color="auto" w:fill="DBE5F1" w:themeFill="accent1" w:themeFillTint="33"/>
          </w:tcPr>
          <w:p w:rsidR="00320465" w:rsidRPr="007F7BA7" w:rsidRDefault="00320465" w:rsidP="00320465">
            <w:pPr>
              <w:jc w:val="center"/>
              <w:rPr>
                <w:rFonts w:eastAsia="標楷體"/>
                <w:color w:val="000000" w:themeColor="text1"/>
                <w:szCs w:val="24"/>
              </w:rPr>
            </w:pPr>
            <w:r w:rsidRPr="007F7BA7">
              <w:rPr>
                <w:rFonts w:eastAsia="標楷體"/>
                <w:color w:val="000000" w:themeColor="text1"/>
                <w:szCs w:val="24"/>
              </w:rPr>
              <w:t>姐妹校大學</w:t>
            </w:r>
          </w:p>
        </w:tc>
        <w:tc>
          <w:tcPr>
            <w:tcW w:w="3118" w:type="dxa"/>
            <w:shd w:val="clear" w:color="auto" w:fill="DBE5F1" w:themeFill="accent1" w:themeFillTint="33"/>
          </w:tcPr>
          <w:p w:rsidR="00320465" w:rsidRPr="007F7BA7" w:rsidRDefault="00320465" w:rsidP="00320465">
            <w:pPr>
              <w:jc w:val="center"/>
              <w:rPr>
                <w:rFonts w:eastAsia="標楷體"/>
                <w:color w:val="000000" w:themeColor="text1"/>
                <w:szCs w:val="24"/>
              </w:rPr>
            </w:pPr>
            <w:r w:rsidRPr="007F7BA7">
              <w:rPr>
                <w:rFonts w:eastAsia="標楷體"/>
                <w:color w:val="000000" w:themeColor="text1"/>
                <w:szCs w:val="24"/>
              </w:rPr>
              <w:t>研習費用及補助</w:t>
            </w:r>
          </w:p>
        </w:tc>
        <w:tc>
          <w:tcPr>
            <w:tcW w:w="5387" w:type="dxa"/>
            <w:shd w:val="clear" w:color="auto" w:fill="DBE5F1" w:themeFill="accent1" w:themeFillTint="33"/>
          </w:tcPr>
          <w:p w:rsidR="00320465" w:rsidRPr="007F7BA7" w:rsidRDefault="00320465" w:rsidP="00320465">
            <w:pPr>
              <w:jc w:val="center"/>
              <w:rPr>
                <w:rFonts w:eastAsia="標楷體"/>
                <w:color w:val="000000" w:themeColor="text1"/>
                <w:szCs w:val="24"/>
              </w:rPr>
            </w:pPr>
            <w:r w:rsidRPr="007F7BA7">
              <w:rPr>
                <w:rFonts w:eastAsia="標楷體"/>
                <w:color w:val="000000" w:themeColor="text1"/>
                <w:szCs w:val="24"/>
              </w:rPr>
              <w:t>申請方式與流程</w:t>
            </w:r>
          </w:p>
        </w:tc>
      </w:tr>
      <w:tr w:rsidR="006C0247" w:rsidRPr="007F7BA7" w:rsidTr="006061FD">
        <w:tc>
          <w:tcPr>
            <w:tcW w:w="1980" w:type="dxa"/>
            <w:vAlign w:val="center"/>
          </w:tcPr>
          <w:p w:rsidR="006C0247" w:rsidRDefault="004021BE" w:rsidP="006C0247">
            <w:pPr>
              <w:jc w:val="center"/>
              <w:rPr>
                <w:rFonts w:eastAsia="標楷體"/>
                <w:color w:val="000000" w:themeColor="text1"/>
                <w:szCs w:val="24"/>
              </w:rPr>
            </w:pPr>
            <w:r>
              <w:rPr>
                <w:rFonts w:eastAsia="標楷體" w:hint="eastAsia"/>
                <w:color w:val="000000" w:themeColor="text1"/>
                <w:szCs w:val="24"/>
              </w:rPr>
              <w:t>日本</w:t>
            </w:r>
            <w:r w:rsidR="006C0247" w:rsidRPr="007F7BA7">
              <w:rPr>
                <w:rFonts w:eastAsia="標楷體"/>
                <w:color w:val="000000" w:themeColor="text1"/>
                <w:szCs w:val="24"/>
              </w:rPr>
              <w:t>京都</w:t>
            </w:r>
            <w:r w:rsidR="006C0247">
              <w:rPr>
                <w:rFonts w:eastAsia="標楷體"/>
                <w:color w:val="000000" w:themeColor="text1"/>
                <w:szCs w:val="24"/>
              </w:rPr>
              <w:t>大學</w:t>
            </w:r>
          </w:p>
          <w:p w:rsidR="006C0247" w:rsidRPr="007F7BA7" w:rsidRDefault="006C0247" w:rsidP="006C0247">
            <w:pPr>
              <w:jc w:val="center"/>
              <w:rPr>
                <w:rFonts w:eastAsia="標楷體"/>
                <w:color w:val="000000" w:themeColor="text1"/>
                <w:szCs w:val="24"/>
              </w:rPr>
            </w:pPr>
            <w:r>
              <w:rPr>
                <w:rFonts w:eastAsia="標楷體" w:hint="eastAsia"/>
                <w:color w:val="000000" w:themeColor="text1"/>
                <w:szCs w:val="24"/>
              </w:rPr>
              <w:t>(</w:t>
            </w:r>
            <w:r w:rsidRPr="007F7BA7">
              <w:rPr>
                <w:rFonts w:eastAsia="標楷體"/>
                <w:color w:val="000000" w:themeColor="text1"/>
                <w:szCs w:val="24"/>
              </w:rPr>
              <w:t>Kyoto</w:t>
            </w:r>
          </w:p>
          <w:p w:rsidR="006C0247" w:rsidRPr="007F7BA7" w:rsidRDefault="006C0247" w:rsidP="006C0247">
            <w:pPr>
              <w:jc w:val="center"/>
              <w:rPr>
                <w:rFonts w:eastAsia="標楷體"/>
                <w:color w:val="000000" w:themeColor="text1"/>
                <w:szCs w:val="24"/>
              </w:rPr>
            </w:pPr>
            <w:r>
              <w:rPr>
                <w:rFonts w:eastAsia="標楷體"/>
                <w:color w:val="000000" w:themeColor="text1"/>
                <w:szCs w:val="24"/>
              </w:rPr>
              <w:t>University</w:t>
            </w:r>
            <w:r>
              <w:rPr>
                <w:rFonts w:eastAsia="標楷體" w:hint="eastAsia"/>
                <w:color w:val="000000" w:themeColor="text1"/>
                <w:szCs w:val="24"/>
              </w:rPr>
              <w:t>)</w:t>
            </w:r>
          </w:p>
        </w:tc>
        <w:tc>
          <w:tcPr>
            <w:tcW w:w="3118" w:type="dxa"/>
            <w:vAlign w:val="center"/>
          </w:tcPr>
          <w:p w:rsidR="006C0247" w:rsidRPr="007F7BA7" w:rsidRDefault="006C0247" w:rsidP="006C0247">
            <w:pPr>
              <w:pStyle w:val="a9"/>
              <w:numPr>
                <w:ilvl w:val="0"/>
                <w:numId w:val="8"/>
              </w:numPr>
              <w:ind w:leftChars="0" w:left="314" w:hanging="314"/>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rsidR="006C0247" w:rsidRPr="007F7BA7" w:rsidRDefault="006C0247" w:rsidP="006C0247">
            <w:pPr>
              <w:pStyle w:val="a9"/>
              <w:numPr>
                <w:ilvl w:val="0"/>
                <w:numId w:val="8"/>
              </w:numPr>
              <w:ind w:leftChars="0" w:left="314" w:hanging="314"/>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tc>
        <w:tc>
          <w:tcPr>
            <w:tcW w:w="5387" w:type="dxa"/>
            <w:vAlign w:val="center"/>
          </w:tcPr>
          <w:p w:rsidR="00436090" w:rsidRDefault="00436090" w:rsidP="006C0247">
            <w:pPr>
              <w:pStyle w:val="a9"/>
              <w:numPr>
                <w:ilvl w:val="0"/>
                <w:numId w:val="10"/>
              </w:numPr>
              <w:ind w:leftChars="0" w:left="325" w:hanging="325"/>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w:t>
            </w:r>
            <w:r>
              <w:rPr>
                <w:rFonts w:ascii="Times New Roman" w:eastAsia="標楷體" w:hAnsi="Times New Roman" w:cs="Times New Roman" w:hint="eastAsia"/>
                <w:color w:val="000000" w:themeColor="text1"/>
                <w:szCs w:val="24"/>
              </w:rPr>
              <w:t>名。</w:t>
            </w:r>
          </w:p>
          <w:p w:rsidR="006C0247" w:rsidRDefault="006C0247" w:rsidP="006C0247">
            <w:pPr>
              <w:pStyle w:val="a9"/>
              <w:numPr>
                <w:ilvl w:val="0"/>
                <w:numId w:val="10"/>
              </w:numPr>
              <w:ind w:leftChars="0" w:left="325" w:hanging="325"/>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醫學院甄選並決定推薦名單，於前往見習前</w:t>
            </w:r>
            <w:r w:rsidRPr="007F7BA7">
              <w:rPr>
                <w:rFonts w:ascii="Times New Roman" w:eastAsia="標楷體" w:hAnsi="Times New Roman" w:cs="Times New Roman"/>
                <w:color w:val="000000" w:themeColor="text1"/>
                <w:szCs w:val="24"/>
              </w:rPr>
              <w:t>3</w:t>
            </w:r>
            <w:r w:rsidRPr="007F7BA7">
              <w:rPr>
                <w:rFonts w:ascii="Times New Roman" w:eastAsia="標楷體" w:hAnsi="Times New Roman" w:cs="Times New Roman"/>
                <w:color w:val="000000" w:themeColor="text1"/>
                <w:szCs w:val="24"/>
              </w:rPr>
              <w:t>個月通知對方，該校不保證提出申請定會受理或錄取，受理或錄取與否仍需視實際情況與該校決議而定。</w:t>
            </w:r>
          </w:p>
          <w:p w:rsidR="006C0247" w:rsidRDefault="006C0247" w:rsidP="006C0247">
            <w:pPr>
              <w:pStyle w:val="a9"/>
              <w:numPr>
                <w:ilvl w:val="0"/>
                <w:numId w:val="10"/>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學生依該校規定備齊應繳必備文件</w:t>
            </w:r>
            <w:r w:rsidR="00DB052F">
              <w:rPr>
                <w:rFonts w:ascii="Times New Roman" w:eastAsia="標楷體" w:hAnsi="Times New Roman" w:cs="Times New Roman" w:hint="eastAsia"/>
                <w:color w:val="000000" w:themeColor="text1"/>
                <w:szCs w:val="24"/>
              </w:rPr>
              <w:t>請</w:t>
            </w:r>
            <w:r w:rsidR="00DB052F" w:rsidRPr="00DB052F">
              <w:rPr>
                <w:rFonts w:ascii="Times New Roman" w:eastAsia="標楷體" w:hAnsi="Times New Roman" w:cs="Times New Roman" w:hint="eastAsia"/>
                <w:color w:val="000000" w:themeColor="text1"/>
                <w:szCs w:val="24"/>
              </w:rPr>
              <w:t>參考附件</w:t>
            </w:r>
            <w:r w:rsidRPr="00F86F77">
              <w:rPr>
                <w:rFonts w:ascii="Times New Roman" w:eastAsia="標楷體" w:hAnsi="Times New Roman" w:cs="Times New Roman"/>
                <w:color w:val="000000" w:themeColor="text1"/>
                <w:szCs w:val="24"/>
              </w:rPr>
              <w:t>。</w:t>
            </w:r>
            <w:r w:rsidRPr="00F86F77">
              <w:rPr>
                <w:rFonts w:ascii="Times New Roman" w:eastAsia="標楷體" w:hAnsi="Times New Roman" w:cs="Times New Roman"/>
                <w:b/>
                <w:color w:val="000000" w:themeColor="text1"/>
                <w:szCs w:val="24"/>
                <w:u w:val="single"/>
              </w:rPr>
              <w:t>請注意：學生需自行確認繳交資料是否正確且齊全，國際處與相關系所單位不負責檢視</w:t>
            </w:r>
            <w:r w:rsidRPr="00F86F77">
              <w:rPr>
                <w:rFonts w:ascii="Times New Roman" w:eastAsia="標楷體" w:hAnsi="Times New Roman" w:cs="Times New Roman"/>
                <w:color w:val="000000" w:themeColor="text1"/>
                <w:szCs w:val="24"/>
              </w:rPr>
              <w:t>。</w:t>
            </w:r>
            <w:r w:rsidRPr="00F86F77">
              <w:rPr>
                <w:rFonts w:ascii="Times New Roman" w:eastAsia="標楷體" w:hAnsi="Times New Roman" w:cs="Times New Roman"/>
                <w:b/>
                <w:color w:val="000000" w:themeColor="text1"/>
                <w:szCs w:val="24"/>
                <w:u w:val="single"/>
              </w:rPr>
              <w:t>如果有缺漏件或需補件，導致影響錄取結果或前往訓練之時段，學生需自行負責</w:t>
            </w:r>
            <w:r w:rsidRPr="00F86F77">
              <w:rPr>
                <w:rFonts w:ascii="Times New Roman" w:eastAsia="標楷體" w:hAnsi="Times New Roman" w:cs="Times New Roman"/>
                <w:color w:val="000000" w:themeColor="text1"/>
                <w:szCs w:val="24"/>
              </w:rPr>
              <w:t>。</w:t>
            </w:r>
          </w:p>
          <w:p w:rsidR="006C0247" w:rsidRPr="00F86F77" w:rsidRDefault="006C0247" w:rsidP="006C0247">
            <w:pPr>
              <w:pStyle w:val="a9"/>
              <w:numPr>
                <w:ilvl w:val="0"/>
                <w:numId w:val="10"/>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請勿選擇日本國定假日期間交換（時程依該校公告為主</w:t>
            </w:r>
            <w:r w:rsidRPr="00F86F77">
              <w:rPr>
                <w:rFonts w:ascii="Times New Roman" w:eastAsia="標楷體" w:hAnsi="Times New Roman" w:cs="Times New Roman"/>
                <w:color w:val="000000" w:themeColor="text1"/>
                <w:sz w:val="20"/>
                <w:szCs w:val="24"/>
              </w:rPr>
              <w:t>）</w:t>
            </w:r>
            <w:r w:rsidRPr="007F7BA7">
              <w:rPr>
                <w:rFonts w:eastAsia="標楷體"/>
                <w:color w:val="000000" w:themeColor="text1"/>
                <w:szCs w:val="24"/>
              </w:rPr>
              <w:t>。</w:t>
            </w:r>
          </w:p>
          <w:p w:rsidR="006C0247" w:rsidRPr="00F86F77" w:rsidRDefault="006C0247" w:rsidP="006C0247">
            <w:pPr>
              <w:pStyle w:val="a9"/>
              <w:numPr>
                <w:ilvl w:val="0"/>
                <w:numId w:val="10"/>
              </w:numPr>
              <w:ind w:leftChars="0" w:left="325" w:hanging="325"/>
              <w:rPr>
                <w:rFonts w:ascii="Times New Roman" w:eastAsia="標楷體" w:hAnsi="Times New Roman" w:cs="Times New Roman"/>
                <w:color w:val="000000" w:themeColor="text1"/>
                <w:szCs w:val="24"/>
              </w:rPr>
            </w:pPr>
            <w:r w:rsidRPr="00F86F77">
              <w:rPr>
                <w:rFonts w:ascii="Times New Roman" w:eastAsia="標楷體" w:hAnsi="Times New Roman" w:cs="Times New Roman"/>
                <w:color w:val="000000" w:themeColor="text1"/>
                <w:szCs w:val="24"/>
              </w:rPr>
              <w:t>以上資訊僅供參考，相關規定與應繳必備文件請依據該校官網或承辦人轉知最新公告為主。</w:t>
            </w:r>
          </w:p>
        </w:tc>
      </w:tr>
      <w:tr w:rsidR="00014281" w:rsidRPr="007F7BA7" w:rsidTr="00EF0706">
        <w:tc>
          <w:tcPr>
            <w:tcW w:w="1980" w:type="dxa"/>
            <w:vAlign w:val="center"/>
          </w:tcPr>
          <w:p w:rsidR="00014281" w:rsidRDefault="00014281" w:rsidP="00014281">
            <w:pPr>
              <w:jc w:val="center"/>
              <w:rPr>
                <w:rFonts w:eastAsia="標楷體"/>
                <w:color w:val="000000" w:themeColor="text1"/>
                <w:szCs w:val="24"/>
              </w:rPr>
            </w:pPr>
            <w:r>
              <w:rPr>
                <w:rFonts w:eastAsia="標楷體" w:hint="eastAsia"/>
                <w:color w:val="000000" w:themeColor="text1"/>
                <w:szCs w:val="24"/>
              </w:rPr>
              <w:t>韓國</w:t>
            </w:r>
            <w:r w:rsidRPr="007F7BA7">
              <w:rPr>
                <w:rFonts w:eastAsia="標楷體"/>
                <w:color w:val="000000" w:themeColor="text1"/>
                <w:szCs w:val="24"/>
              </w:rPr>
              <w:t>首爾大學</w:t>
            </w:r>
          </w:p>
          <w:p w:rsidR="00014281" w:rsidRPr="007F7BA7" w:rsidRDefault="00014281" w:rsidP="00014281">
            <w:pPr>
              <w:jc w:val="center"/>
              <w:rPr>
                <w:rFonts w:eastAsia="標楷體"/>
                <w:color w:val="000000" w:themeColor="text1"/>
                <w:szCs w:val="24"/>
              </w:rPr>
            </w:pPr>
            <w:r>
              <w:rPr>
                <w:rFonts w:eastAsia="標楷體" w:hint="eastAsia"/>
                <w:color w:val="000000" w:themeColor="text1"/>
                <w:szCs w:val="24"/>
              </w:rPr>
              <w:t>(</w:t>
            </w:r>
            <w:r w:rsidRPr="00973041">
              <w:rPr>
                <w:rFonts w:eastAsia="標楷體"/>
                <w:color w:val="000000" w:themeColor="text1"/>
                <w:szCs w:val="24"/>
              </w:rPr>
              <w:t>Seoul National University</w:t>
            </w:r>
            <w:r>
              <w:rPr>
                <w:rFonts w:eastAsia="標楷體" w:hint="eastAsia"/>
                <w:color w:val="000000" w:themeColor="text1"/>
                <w:szCs w:val="24"/>
              </w:rPr>
              <w:t>)</w:t>
            </w:r>
          </w:p>
        </w:tc>
        <w:tc>
          <w:tcPr>
            <w:tcW w:w="3118" w:type="dxa"/>
            <w:vAlign w:val="center"/>
          </w:tcPr>
          <w:p w:rsidR="00014281" w:rsidRPr="007F7BA7" w:rsidRDefault="00014281" w:rsidP="00014281">
            <w:pPr>
              <w:pStyle w:val="a9"/>
              <w:numPr>
                <w:ilvl w:val="0"/>
                <w:numId w:val="6"/>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免研習費用</w:t>
            </w:r>
            <w:r w:rsidRPr="007F7BA7">
              <w:rPr>
                <w:rFonts w:eastAsia="標楷體"/>
                <w:color w:val="000000" w:themeColor="text1"/>
                <w:szCs w:val="24"/>
              </w:rPr>
              <w:t>。</w:t>
            </w:r>
          </w:p>
          <w:p w:rsidR="00014281" w:rsidRPr="007F7BA7" w:rsidRDefault="00014281" w:rsidP="00014281">
            <w:pPr>
              <w:pStyle w:val="a9"/>
              <w:numPr>
                <w:ilvl w:val="0"/>
                <w:numId w:val="6"/>
              </w:numPr>
              <w:ind w:leftChars="0"/>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學生需自付住宿費用與其他個人費用</w:t>
            </w:r>
            <w:r w:rsidRPr="007F7BA7">
              <w:rPr>
                <w:rFonts w:eastAsia="標楷體"/>
                <w:color w:val="000000" w:themeColor="text1"/>
                <w:szCs w:val="24"/>
              </w:rPr>
              <w:t>。</w:t>
            </w:r>
          </w:p>
        </w:tc>
        <w:tc>
          <w:tcPr>
            <w:tcW w:w="5387" w:type="dxa"/>
            <w:vAlign w:val="center"/>
          </w:tcPr>
          <w:p w:rsidR="000C0D15" w:rsidRDefault="000C0D15" w:rsidP="00014281">
            <w:pPr>
              <w:pStyle w:val="a9"/>
              <w:numPr>
                <w:ilvl w:val="0"/>
                <w:numId w:val="12"/>
              </w:numPr>
              <w:ind w:leftChars="0" w:left="325" w:hanging="325"/>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w:t>
            </w:r>
            <w:r>
              <w:rPr>
                <w:rFonts w:ascii="Times New Roman" w:eastAsia="標楷體" w:hAnsi="Times New Roman" w:cs="Times New Roman" w:hint="eastAsia"/>
                <w:color w:val="000000" w:themeColor="text1"/>
                <w:szCs w:val="24"/>
              </w:rPr>
              <w:t>名。</w:t>
            </w:r>
          </w:p>
          <w:p w:rsidR="00014281" w:rsidRDefault="00014281" w:rsidP="00014281">
            <w:pPr>
              <w:pStyle w:val="a9"/>
              <w:numPr>
                <w:ilvl w:val="0"/>
                <w:numId w:val="12"/>
              </w:numPr>
              <w:ind w:leftChars="0" w:left="325" w:hanging="325"/>
              <w:rPr>
                <w:rFonts w:ascii="Times New Roman" w:eastAsia="標楷體" w:hAnsi="Times New Roman" w:cs="Times New Roman"/>
                <w:color w:val="000000" w:themeColor="text1"/>
                <w:szCs w:val="24"/>
              </w:rPr>
            </w:pPr>
            <w:proofErr w:type="gramStart"/>
            <w:r w:rsidRPr="007F7BA7">
              <w:rPr>
                <w:rFonts w:ascii="Times New Roman" w:eastAsia="標楷體" w:hAnsi="Times New Roman" w:cs="Times New Roman"/>
                <w:color w:val="000000" w:themeColor="text1"/>
                <w:szCs w:val="24"/>
              </w:rPr>
              <w:t>採</w:t>
            </w:r>
            <w:proofErr w:type="gramEnd"/>
            <w:r w:rsidRPr="007F7BA7">
              <w:rPr>
                <w:rFonts w:ascii="Times New Roman" w:eastAsia="標楷體" w:hAnsi="Times New Roman" w:cs="Times New Roman"/>
                <w:color w:val="000000" w:themeColor="text1"/>
                <w:szCs w:val="24"/>
              </w:rPr>
              <w:t>「先申請、先審查、先分發」制度，故不保證提出申請定會受理或錄取，受理或錄取與否仍需視實際情況與該校決議而定。</w:t>
            </w:r>
          </w:p>
          <w:p w:rsidR="00014281" w:rsidRDefault="00014281" w:rsidP="00014281">
            <w:pPr>
              <w:pStyle w:val="a9"/>
              <w:numPr>
                <w:ilvl w:val="0"/>
                <w:numId w:val="12"/>
              </w:numPr>
              <w:ind w:leftChars="0" w:left="325" w:hanging="325"/>
              <w:rPr>
                <w:rFonts w:ascii="Times New Roman" w:eastAsia="標楷體" w:hAnsi="Times New Roman" w:cs="Times New Roman"/>
                <w:color w:val="000000" w:themeColor="text1"/>
                <w:szCs w:val="24"/>
              </w:rPr>
            </w:pPr>
            <w:r w:rsidRPr="00EF3235">
              <w:rPr>
                <w:rFonts w:ascii="Times New Roman" w:eastAsia="標楷體" w:hAnsi="Times New Roman" w:cs="Times New Roman"/>
                <w:color w:val="000000" w:themeColor="text1"/>
                <w:szCs w:val="24"/>
              </w:rPr>
              <w:t>學院甄選後由學生自行申請。請於預定前往見習前</w:t>
            </w:r>
            <w:r w:rsidRPr="00EF3235">
              <w:rPr>
                <w:rFonts w:ascii="Times New Roman" w:eastAsia="標楷體" w:hAnsi="Times New Roman" w:cs="Times New Roman"/>
                <w:color w:val="000000" w:themeColor="text1"/>
                <w:szCs w:val="24"/>
              </w:rPr>
              <w:t>3</w:t>
            </w:r>
            <w:r w:rsidRPr="00EF3235">
              <w:rPr>
                <w:rFonts w:ascii="Times New Roman" w:eastAsia="標楷體" w:hAnsi="Times New Roman" w:cs="Times New Roman"/>
                <w:color w:val="000000" w:themeColor="text1"/>
                <w:szCs w:val="24"/>
              </w:rPr>
              <w:t>個月提出申請並備妥申請文件郵寄至首爾大學。</w:t>
            </w:r>
            <w:r w:rsidRPr="00EF3235">
              <w:rPr>
                <w:rFonts w:ascii="Times New Roman" w:eastAsia="標楷體" w:hAnsi="Times New Roman" w:cs="Times New Roman"/>
                <w:b/>
                <w:color w:val="000000" w:themeColor="text1"/>
                <w:szCs w:val="24"/>
                <w:u w:val="single"/>
              </w:rPr>
              <w:t>請注意：學生需自行確認繳交資料是否正確且齊全，國際處與相關系所單位不負責檢視</w:t>
            </w:r>
            <w:r w:rsidRPr="00EF3235">
              <w:rPr>
                <w:rFonts w:ascii="Times New Roman" w:eastAsia="標楷體" w:hAnsi="Times New Roman" w:cs="Times New Roman"/>
                <w:color w:val="000000" w:themeColor="text1"/>
                <w:szCs w:val="24"/>
              </w:rPr>
              <w:t>。</w:t>
            </w:r>
            <w:r w:rsidRPr="00EF3235">
              <w:rPr>
                <w:rFonts w:ascii="Times New Roman" w:eastAsia="標楷體" w:hAnsi="Times New Roman" w:cs="Times New Roman"/>
                <w:b/>
                <w:color w:val="000000" w:themeColor="text1"/>
                <w:szCs w:val="24"/>
                <w:u w:val="single"/>
              </w:rPr>
              <w:t>如果有缺漏件或需補件，導致影響錄取結果或前往訓練之時段，學生需自行負責</w:t>
            </w:r>
            <w:r w:rsidRPr="00EF3235">
              <w:rPr>
                <w:rFonts w:ascii="Times New Roman" w:eastAsia="標楷體" w:hAnsi="Times New Roman" w:cs="Times New Roman"/>
                <w:color w:val="000000" w:themeColor="text1"/>
                <w:szCs w:val="24"/>
              </w:rPr>
              <w:t>。</w:t>
            </w:r>
          </w:p>
          <w:p w:rsidR="00014281" w:rsidRDefault="00014281" w:rsidP="00014281">
            <w:pPr>
              <w:pStyle w:val="a9"/>
              <w:numPr>
                <w:ilvl w:val="0"/>
                <w:numId w:val="12"/>
              </w:numPr>
              <w:ind w:leftChars="0" w:left="325" w:hanging="325"/>
              <w:rPr>
                <w:rFonts w:ascii="Times New Roman" w:eastAsia="標楷體" w:hAnsi="Times New Roman" w:cs="Times New Roman"/>
                <w:color w:val="000000" w:themeColor="text1"/>
                <w:szCs w:val="24"/>
              </w:rPr>
            </w:pPr>
            <w:r w:rsidRPr="00EF3235">
              <w:rPr>
                <w:rFonts w:ascii="Times New Roman" w:eastAsia="標楷體" w:hAnsi="Times New Roman" w:cs="Times New Roman"/>
                <w:b/>
                <w:color w:val="000000" w:themeColor="text1"/>
                <w:szCs w:val="24"/>
                <w:u w:val="single"/>
              </w:rPr>
              <w:t>請注意：錄取學生需配合該校指定之實習日期與</w:t>
            </w:r>
            <w:r w:rsidRPr="00EF3235">
              <w:rPr>
                <w:rFonts w:ascii="Times New Roman" w:eastAsia="標楷體" w:hAnsi="Times New Roman" w:cs="Times New Roman"/>
                <w:b/>
                <w:color w:val="000000" w:themeColor="text1"/>
                <w:szCs w:val="24"/>
                <w:u w:val="single"/>
              </w:rPr>
              <w:t>Orientation</w:t>
            </w:r>
            <w:r w:rsidRPr="00EF3235">
              <w:rPr>
                <w:rFonts w:ascii="Times New Roman" w:eastAsia="標楷體" w:hAnsi="Times New Roman" w:cs="Times New Roman"/>
                <w:b/>
                <w:color w:val="000000" w:themeColor="text1"/>
                <w:szCs w:val="24"/>
                <w:u w:val="single"/>
              </w:rPr>
              <w:t>日期。學生無法自行選擇或安排欲實習日期。</w:t>
            </w:r>
            <w:r w:rsidRPr="00EF3235">
              <w:rPr>
                <w:rFonts w:ascii="Times New Roman" w:eastAsia="標楷體" w:hAnsi="Times New Roman" w:cs="Times New Roman"/>
                <w:color w:val="000000" w:themeColor="text1"/>
                <w:szCs w:val="24"/>
              </w:rPr>
              <w:t>填寫志願時請審慎評估。</w:t>
            </w:r>
          </w:p>
          <w:p w:rsidR="00014281" w:rsidRDefault="00014281" w:rsidP="00014281">
            <w:pPr>
              <w:pStyle w:val="a9"/>
              <w:numPr>
                <w:ilvl w:val="0"/>
                <w:numId w:val="12"/>
              </w:numPr>
              <w:ind w:leftChars="0" w:left="325" w:hanging="325"/>
              <w:rPr>
                <w:rFonts w:ascii="Times New Roman" w:eastAsia="標楷體" w:hAnsi="Times New Roman" w:cs="Times New Roman"/>
                <w:color w:val="000000" w:themeColor="text1"/>
                <w:szCs w:val="24"/>
              </w:rPr>
            </w:pPr>
            <w:r w:rsidRPr="00EF3235">
              <w:rPr>
                <w:rFonts w:ascii="Times New Roman" w:eastAsia="標楷體" w:hAnsi="Times New Roman" w:cs="Times New Roman"/>
                <w:color w:val="000000" w:themeColor="text1"/>
                <w:szCs w:val="24"/>
              </w:rPr>
              <w:t>若該校學生宿舍尚有床位，則可申請於該校學生宿舍，依該校規定收費。</w:t>
            </w:r>
          </w:p>
          <w:p w:rsidR="00014281" w:rsidRPr="000C0D15" w:rsidRDefault="00014281" w:rsidP="000C0D15">
            <w:pPr>
              <w:pStyle w:val="a9"/>
              <w:numPr>
                <w:ilvl w:val="0"/>
                <w:numId w:val="12"/>
              </w:numPr>
              <w:ind w:leftChars="0" w:left="325" w:hanging="325"/>
              <w:rPr>
                <w:rFonts w:ascii="Times New Roman" w:eastAsia="標楷體" w:hAnsi="Times New Roman" w:cs="Times New Roman"/>
                <w:color w:val="000000" w:themeColor="text1"/>
                <w:szCs w:val="24"/>
              </w:rPr>
            </w:pPr>
            <w:r w:rsidRPr="00EF3235">
              <w:rPr>
                <w:rFonts w:ascii="Times New Roman" w:eastAsia="標楷體" w:hAnsi="Times New Roman" w:cs="Times New Roman"/>
                <w:color w:val="000000" w:themeColor="text1"/>
                <w:szCs w:val="24"/>
              </w:rPr>
              <w:t>以上資訊僅供參考，相關規定與應繳必備文件請依據該校官網</w:t>
            </w:r>
            <w:r w:rsidRPr="00EF3235">
              <w:rPr>
                <w:rFonts w:ascii="Times New Roman" w:eastAsia="標楷體" w:hAnsi="Times New Roman" w:cs="Times New Roman" w:hint="eastAsia"/>
                <w:color w:val="000000" w:themeColor="text1"/>
                <w:szCs w:val="24"/>
              </w:rPr>
              <w:t xml:space="preserve"> (</w:t>
            </w:r>
            <w:hyperlink r:id="rId10" w:history="1">
              <w:r w:rsidR="000C0D15" w:rsidRPr="00BD086D">
                <w:rPr>
                  <w:rStyle w:val="a3"/>
                  <w:rFonts w:ascii="Times New Roman" w:eastAsia="標楷體" w:hAnsi="Times New Roman"/>
                  <w:szCs w:val="24"/>
                </w:rPr>
                <w:t>https://medicine.snu.ac.kr/en/bbm/bbs/selectBoardArticleView.do?nttId=590</w:t>
              </w:r>
            </w:hyperlink>
            <w:r w:rsidRPr="00EF3235">
              <w:rPr>
                <w:rFonts w:ascii="Times New Roman" w:eastAsia="標楷體" w:hAnsi="Times New Roman" w:cs="Times New Roman"/>
                <w:color w:val="000000" w:themeColor="text1"/>
                <w:szCs w:val="24"/>
              </w:rPr>
              <w:t>)</w:t>
            </w:r>
            <w:r>
              <w:rPr>
                <w:rFonts w:ascii="Times New Roman" w:eastAsia="標楷體" w:hAnsi="Times New Roman" w:cs="Times New Roman"/>
                <w:color w:val="000000" w:themeColor="text1"/>
                <w:szCs w:val="24"/>
              </w:rPr>
              <w:t xml:space="preserve"> </w:t>
            </w:r>
            <w:r w:rsidRPr="00EF3235">
              <w:rPr>
                <w:rFonts w:ascii="Times New Roman" w:eastAsia="標楷體" w:hAnsi="Times New Roman" w:cs="Times New Roman"/>
                <w:color w:val="000000" w:themeColor="text1"/>
                <w:szCs w:val="24"/>
              </w:rPr>
              <w:t>或承辦人轉知最新公告為主。</w:t>
            </w:r>
          </w:p>
        </w:tc>
      </w:tr>
      <w:tr w:rsidR="00014281" w:rsidRPr="007F7BA7" w:rsidTr="006061FD">
        <w:tc>
          <w:tcPr>
            <w:tcW w:w="1980" w:type="dxa"/>
            <w:vAlign w:val="center"/>
          </w:tcPr>
          <w:p w:rsidR="00014281" w:rsidRPr="007F7BA7" w:rsidRDefault="00014281" w:rsidP="00014281">
            <w:pPr>
              <w:jc w:val="center"/>
              <w:rPr>
                <w:rFonts w:eastAsia="標楷體"/>
                <w:color w:val="000000" w:themeColor="text1"/>
                <w:szCs w:val="24"/>
              </w:rPr>
            </w:pPr>
          </w:p>
          <w:p w:rsidR="00014281" w:rsidRPr="007F7BA7" w:rsidRDefault="00014281" w:rsidP="00014281">
            <w:pPr>
              <w:jc w:val="center"/>
              <w:rPr>
                <w:rFonts w:eastAsia="標楷體"/>
                <w:color w:val="000000" w:themeColor="text1"/>
                <w:szCs w:val="24"/>
              </w:rPr>
            </w:pPr>
            <w:r>
              <w:rPr>
                <w:rFonts w:eastAsia="標楷體" w:hint="eastAsia"/>
                <w:color w:val="000000" w:themeColor="text1"/>
                <w:szCs w:val="24"/>
              </w:rPr>
              <w:t>德國</w:t>
            </w:r>
            <w:r w:rsidRPr="007F7BA7">
              <w:rPr>
                <w:rFonts w:eastAsia="標楷體"/>
                <w:color w:val="000000" w:themeColor="text1"/>
                <w:szCs w:val="24"/>
              </w:rPr>
              <w:t>科隆</w:t>
            </w:r>
            <w:r>
              <w:rPr>
                <w:rFonts w:eastAsia="標楷體"/>
                <w:color w:val="000000" w:themeColor="text1"/>
                <w:szCs w:val="24"/>
              </w:rPr>
              <w:t>大學</w:t>
            </w:r>
            <w:r>
              <w:rPr>
                <w:rFonts w:eastAsia="標楷體" w:hint="eastAsia"/>
                <w:color w:val="000000" w:themeColor="text1"/>
                <w:szCs w:val="24"/>
              </w:rPr>
              <w:t>(</w:t>
            </w:r>
            <w:r>
              <w:rPr>
                <w:rFonts w:eastAsia="標楷體"/>
                <w:color w:val="000000" w:themeColor="text1"/>
                <w:szCs w:val="24"/>
              </w:rPr>
              <w:t xml:space="preserve">University of </w:t>
            </w:r>
            <w:r w:rsidRPr="007F7BA7">
              <w:rPr>
                <w:rFonts w:eastAsia="標楷體"/>
                <w:color w:val="000000" w:themeColor="text1"/>
                <w:szCs w:val="24"/>
              </w:rPr>
              <w:t>Cologne</w:t>
            </w:r>
            <w:r>
              <w:rPr>
                <w:rFonts w:eastAsia="標楷體" w:hint="eastAsia"/>
                <w:color w:val="000000" w:themeColor="text1"/>
                <w:szCs w:val="24"/>
              </w:rPr>
              <w:t>)</w:t>
            </w:r>
          </w:p>
        </w:tc>
        <w:tc>
          <w:tcPr>
            <w:tcW w:w="3118" w:type="dxa"/>
            <w:vAlign w:val="center"/>
          </w:tcPr>
          <w:p w:rsidR="00014281" w:rsidRPr="00E57F61" w:rsidRDefault="00014281" w:rsidP="00014281">
            <w:pPr>
              <w:pStyle w:val="a9"/>
              <w:numPr>
                <w:ilvl w:val="0"/>
                <w:numId w:val="9"/>
              </w:numPr>
              <w:ind w:leftChars="0" w:left="314" w:hanging="314"/>
              <w:jc w:val="both"/>
              <w:rPr>
                <w:rFonts w:ascii="Times New Roman" w:eastAsia="標楷體" w:hAnsi="Times New Roman" w:cs="Times New Roman"/>
                <w:color w:val="000000" w:themeColor="text1"/>
                <w:szCs w:val="24"/>
              </w:rPr>
            </w:pPr>
            <w:r w:rsidRPr="00E27F68">
              <w:rPr>
                <w:rFonts w:ascii="Times New Roman" w:eastAsia="標楷體" w:hAnsi="Times New Roman" w:cs="Times New Roman"/>
                <w:color w:val="000000" w:themeColor="text1"/>
                <w:szCs w:val="24"/>
              </w:rPr>
              <w:t>免學費</w:t>
            </w:r>
            <w:r w:rsidRPr="007F7BA7">
              <w:rPr>
                <w:rFonts w:eastAsia="標楷體"/>
                <w:color w:val="000000" w:themeColor="text1"/>
                <w:szCs w:val="24"/>
              </w:rPr>
              <w:t>。</w:t>
            </w:r>
          </w:p>
          <w:p w:rsidR="00014281" w:rsidRDefault="00014281" w:rsidP="00014281">
            <w:pPr>
              <w:pStyle w:val="a9"/>
              <w:numPr>
                <w:ilvl w:val="0"/>
                <w:numId w:val="9"/>
              </w:numPr>
              <w:ind w:leftChars="0" w:left="314" w:hanging="314"/>
              <w:jc w:val="both"/>
              <w:rPr>
                <w:rFonts w:ascii="Times New Roman" w:eastAsia="標楷體" w:hAnsi="Times New Roman" w:cs="Times New Roman"/>
                <w:color w:val="000000" w:themeColor="text1"/>
                <w:szCs w:val="24"/>
              </w:rPr>
            </w:pPr>
            <w:r w:rsidRPr="00E57F61">
              <w:rPr>
                <w:rFonts w:ascii="Times New Roman" w:eastAsia="標楷體" w:hAnsi="Times New Roman" w:cs="Times New Roman"/>
                <w:color w:val="000000" w:themeColor="text1"/>
                <w:szCs w:val="24"/>
              </w:rPr>
              <w:t>住宿費由科隆支付</w:t>
            </w:r>
            <w:r w:rsidRPr="007F7BA7">
              <w:rPr>
                <w:rFonts w:eastAsia="標楷體"/>
                <w:color w:val="000000" w:themeColor="text1"/>
                <w:szCs w:val="24"/>
              </w:rPr>
              <w:t>。</w:t>
            </w:r>
          </w:p>
          <w:p w:rsidR="00014281" w:rsidRPr="00E57F61" w:rsidRDefault="00014281" w:rsidP="00014281">
            <w:pPr>
              <w:pStyle w:val="a9"/>
              <w:numPr>
                <w:ilvl w:val="0"/>
                <w:numId w:val="9"/>
              </w:numPr>
              <w:ind w:leftChars="0" w:left="314" w:hanging="314"/>
              <w:jc w:val="both"/>
              <w:rPr>
                <w:rFonts w:ascii="Times New Roman" w:eastAsia="標楷體" w:hAnsi="Times New Roman" w:cs="Times New Roman"/>
                <w:color w:val="000000" w:themeColor="text1"/>
                <w:szCs w:val="24"/>
              </w:rPr>
            </w:pPr>
            <w:r w:rsidRPr="00E57F61">
              <w:rPr>
                <w:rFonts w:ascii="Times New Roman" w:eastAsia="標楷體" w:hAnsi="Times New Roman" w:cs="Times New Roman"/>
                <w:color w:val="000000" w:themeColor="text1"/>
                <w:szCs w:val="24"/>
              </w:rPr>
              <w:t>學生需自付其他個人費用</w:t>
            </w:r>
            <w:r w:rsidRPr="007F7BA7">
              <w:rPr>
                <w:rFonts w:eastAsia="標楷體"/>
                <w:color w:val="000000" w:themeColor="text1"/>
                <w:szCs w:val="24"/>
              </w:rPr>
              <w:t>。</w:t>
            </w:r>
          </w:p>
        </w:tc>
        <w:tc>
          <w:tcPr>
            <w:tcW w:w="5387" w:type="dxa"/>
            <w:vAlign w:val="center"/>
          </w:tcPr>
          <w:p w:rsidR="000C0D15" w:rsidRDefault="000C0D15" w:rsidP="00014281">
            <w:pPr>
              <w:pStyle w:val="a9"/>
              <w:numPr>
                <w:ilvl w:val="0"/>
                <w:numId w:val="11"/>
              </w:numPr>
              <w:ind w:leftChars="0" w:left="289" w:hanging="289"/>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6</w:t>
            </w:r>
            <w:r>
              <w:rPr>
                <w:rFonts w:ascii="Times New Roman" w:eastAsia="標楷體" w:hAnsi="Times New Roman" w:cs="Times New Roman" w:hint="eastAsia"/>
                <w:color w:val="000000" w:themeColor="text1"/>
                <w:szCs w:val="24"/>
              </w:rPr>
              <w:t>名。</w:t>
            </w:r>
          </w:p>
          <w:p w:rsidR="00014281" w:rsidRDefault="00014281" w:rsidP="00014281">
            <w:pPr>
              <w:pStyle w:val="a9"/>
              <w:numPr>
                <w:ilvl w:val="0"/>
                <w:numId w:val="11"/>
              </w:numPr>
              <w:ind w:leftChars="0" w:left="289" w:hanging="289"/>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依校內徵選成績順序</w:t>
            </w:r>
            <w:r w:rsidR="000C0D15">
              <w:rPr>
                <w:rFonts w:ascii="Times New Roman" w:eastAsia="標楷體" w:hAnsi="Times New Roman" w:cs="Times New Roman" w:hint="eastAsia"/>
                <w:color w:val="000000" w:themeColor="text1"/>
                <w:szCs w:val="24"/>
              </w:rPr>
              <w:t>錄取</w:t>
            </w:r>
            <w:r w:rsidRPr="007F7BA7">
              <w:rPr>
                <w:rFonts w:ascii="Times New Roman" w:eastAsia="標楷體" w:hAnsi="Times New Roman" w:cs="Times New Roman"/>
                <w:color w:val="000000" w:themeColor="text1"/>
                <w:szCs w:val="24"/>
              </w:rPr>
              <w:t>，第</w:t>
            </w:r>
            <w:r w:rsidRPr="007F7BA7">
              <w:rPr>
                <w:rFonts w:ascii="Times New Roman" w:eastAsia="標楷體" w:hAnsi="Times New Roman" w:cs="Times New Roman"/>
                <w:color w:val="000000" w:themeColor="text1"/>
                <w:szCs w:val="24"/>
              </w:rPr>
              <w:t>6</w:t>
            </w:r>
            <w:r w:rsidRPr="007F7BA7">
              <w:rPr>
                <w:rFonts w:ascii="Times New Roman" w:eastAsia="標楷體" w:hAnsi="Times New Roman" w:cs="Times New Roman"/>
                <w:color w:val="000000" w:themeColor="text1"/>
                <w:szCs w:val="24"/>
              </w:rPr>
              <w:t>名後則列備取等候遞補。</w:t>
            </w:r>
          </w:p>
          <w:p w:rsidR="00014281" w:rsidRDefault="00014281" w:rsidP="00014281">
            <w:pPr>
              <w:pStyle w:val="a9"/>
              <w:numPr>
                <w:ilvl w:val="0"/>
                <w:numId w:val="11"/>
              </w:numPr>
              <w:ind w:leftChars="0" w:left="289" w:hanging="289"/>
              <w:jc w:val="both"/>
              <w:rPr>
                <w:rFonts w:ascii="Times New Roman" w:eastAsia="標楷體" w:hAnsi="Times New Roman" w:cs="Times New Roman"/>
                <w:color w:val="000000" w:themeColor="text1"/>
                <w:szCs w:val="24"/>
              </w:rPr>
            </w:pPr>
            <w:r w:rsidRPr="00002EC0">
              <w:rPr>
                <w:rFonts w:ascii="Times New Roman" w:eastAsia="標楷體" w:hAnsi="Times New Roman" w:cs="Times New Roman"/>
                <w:color w:val="000000" w:themeColor="text1"/>
                <w:szCs w:val="24"/>
              </w:rPr>
              <w:t>學生需自行上網並</w:t>
            </w:r>
            <w:proofErr w:type="gramStart"/>
            <w:r w:rsidRPr="00002EC0">
              <w:rPr>
                <w:rFonts w:ascii="Times New Roman" w:eastAsia="標楷體" w:hAnsi="Times New Roman" w:cs="Times New Roman"/>
                <w:color w:val="000000" w:themeColor="text1"/>
                <w:szCs w:val="24"/>
              </w:rPr>
              <w:t>依照官網公告</w:t>
            </w:r>
            <w:proofErr w:type="gramEnd"/>
            <w:r w:rsidRPr="00002EC0">
              <w:rPr>
                <w:rFonts w:ascii="Times New Roman" w:eastAsia="標楷體" w:hAnsi="Times New Roman" w:cs="Times New Roman"/>
                <w:color w:val="000000" w:themeColor="text1"/>
                <w:szCs w:val="24"/>
              </w:rPr>
              <w:t>之時程完成規定之程序與郵寄必備文件</w:t>
            </w:r>
            <w:r w:rsidRPr="00BF66FB">
              <w:rPr>
                <w:rFonts w:ascii="Times New Roman" w:eastAsia="標楷體" w:hAnsi="Times New Roman" w:cs="Times New Roman"/>
                <w:color w:val="000000" w:themeColor="text1"/>
                <w:szCs w:val="24"/>
              </w:rPr>
              <w:t>。</w:t>
            </w:r>
            <w:r w:rsidRPr="00BF66FB">
              <w:rPr>
                <w:rFonts w:ascii="Times New Roman" w:eastAsia="標楷體" w:hAnsi="Times New Roman" w:cs="Times New Roman"/>
                <w:b/>
                <w:color w:val="000000" w:themeColor="text1"/>
                <w:szCs w:val="24"/>
                <w:u w:val="single"/>
              </w:rPr>
              <w:t>請注意：學生需自行確認繳交資料是否正確且齊全，國際處與相關系所單位不負責檢視</w:t>
            </w:r>
            <w:r w:rsidRPr="00BF66FB">
              <w:rPr>
                <w:rFonts w:ascii="Times New Roman" w:eastAsia="標楷體" w:hAnsi="Times New Roman" w:cs="Times New Roman"/>
                <w:color w:val="000000" w:themeColor="text1"/>
                <w:szCs w:val="24"/>
              </w:rPr>
              <w:t>。</w:t>
            </w:r>
            <w:r w:rsidRPr="00BF66FB">
              <w:rPr>
                <w:rFonts w:ascii="Times New Roman" w:eastAsia="標楷體" w:hAnsi="Times New Roman" w:cs="Times New Roman"/>
                <w:b/>
                <w:color w:val="000000" w:themeColor="text1"/>
                <w:szCs w:val="24"/>
                <w:u w:val="single"/>
              </w:rPr>
              <w:t>如果有缺漏件或需補件，導致影響錄取結果或前往訓練之時段，學生需自行負責</w:t>
            </w:r>
            <w:r w:rsidRPr="00BF66FB">
              <w:rPr>
                <w:rFonts w:ascii="Times New Roman" w:eastAsia="標楷體" w:hAnsi="Times New Roman" w:cs="Times New Roman"/>
                <w:color w:val="000000" w:themeColor="text1"/>
                <w:szCs w:val="24"/>
              </w:rPr>
              <w:t>。</w:t>
            </w:r>
          </w:p>
          <w:p w:rsidR="00014281" w:rsidRPr="00E27F68" w:rsidRDefault="00014281" w:rsidP="00014281">
            <w:pPr>
              <w:pStyle w:val="a9"/>
              <w:numPr>
                <w:ilvl w:val="0"/>
                <w:numId w:val="11"/>
              </w:numPr>
              <w:ind w:leftChars="0" w:left="289" w:hanging="289"/>
              <w:rPr>
                <w:rFonts w:ascii="Times New Roman" w:eastAsia="標楷體" w:hAnsi="Times New Roman" w:cs="Times New Roman"/>
                <w:szCs w:val="24"/>
              </w:rPr>
            </w:pPr>
            <w:r w:rsidRPr="00002EC0">
              <w:rPr>
                <w:rFonts w:ascii="Times New Roman" w:eastAsia="標楷體" w:hAnsi="Times New Roman" w:cs="Times New Roman"/>
                <w:szCs w:val="24"/>
              </w:rPr>
              <w:t>部分科別有德語能力證明之規定，詳情請參閱該校官網並以官網或該校承辦人最新公告為主。</w:t>
            </w:r>
          </w:p>
          <w:p w:rsidR="00014281" w:rsidRPr="00002EC0" w:rsidRDefault="00014281" w:rsidP="00014281">
            <w:pPr>
              <w:pStyle w:val="a9"/>
              <w:numPr>
                <w:ilvl w:val="0"/>
                <w:numId w:val="11"/>
              </w:numPr>
              <w:ind w:leftChars="0" w:left="289" w:hanging="289"/>
              <w:rPr>
                <w:rFonts w:ascii="Times New Roman" w:eastAsia="標楷體" w:hAnsi="Times New Roman" w:cs="Times New Roman"/>
                <w:szCs w:val="24"/>
              </w:rPr>
            </w:pPr>
            <w:r w:rsidRPr="00002EC0">
              <w:rPr>
                <w:rFonts w:ascii="Times New Roman" w:eastAsia="標楷體" w:hAnsi="Times New Roman" w:cs="Times New Roman"/>
                <w:szCs w:val="24"/>
              </w:rPr>
              <w:t>依據科隆承辦人來信，</w:t>
            </w:r>
            <w:r w:rsidR="000C0D15">
              <w:rPr>
                <w:rFonts w:ascii="Times New Roman" w:eastAsia="標楷體" w:hAnsi="Times New Roman" w:cs="Times New Roman" w:hint="eastAsia"/>
                <w:szCs w:val="24"/>
              </w:rPr>
              <w:t xml:space="preserve"> </w:t>
            </w:r>
            <w:r w:rsidRPr="00002EC0">
              <w:rPr>
                <w:rFonts w:ascii="Times New Roman" w:eastAsia="標楷體" w:hAnsi="Times New Roman" w:cs="Times New Roman"/>
                <w:szCs w:val="24"/>
              </w:rPr>
              <w:t xml:space="preserve">“A basic level of German knowledge is highly recommended for all other departments. Especially if students want to absolve clinical training as </w:t>
            </w:r>
            <w:r w:rsidR="000C0D15">
              <w:rPr>
                <w:rFonts w:ascii="Times New Roman" w:eastAsia="標楷體" w:hAnsi="Times New Roman" w:cs="Times New Roman"/>
                <w:szCs w:val="24"/>
              </w:rPr>
              <w:t xml:space="preserve">a </w:t>
            </w:r>
            <w:r w:rsidRPr="00002EC0">
              <w:rPr>
                <w:rFonts w:ascii="Times New Roman" w:eastAsia="標楷體" w:hAnsi="Times New Roman" w:cs="Times New Roman"/>
                <w:szCs w:val="24"/>
              </w:rPr>
              <w:t>final-year student (PJ). Without any German language skills</w:t>
            </w:r>
            <w:r w:rsidR="000C0D15">
              <w:rPr>
                <w:rFonts w:ascii="Times New Roman" w:eastAsia="標楷體" w:hAnsi="Times New Roman" w:cs="Times New Roman"/>
                <w:szCs w:val="24"/>
              </w:rPr>
              <w:t>,</w:t>
            </w:r>
            <w:r w:rsidRPr="00002EC0">
              <w:rPr>
                <w:rFonts w:ascii="Times New Roman" w:eastAsia="標楷體" w:hAnsi="Times New Roman" w:cs="Times New Roman"/>
                <w:szCs w:val="24"/>
              </w:rPr>
              <w:t xml:space="preserve"> they will not be able to directly communicate with the patients</w:t>
            </w:r>
            <w:proofErr w:type="gramStart"/>
            <w:r w:rsidRPr="00002EC0">
              <w:rPr>
                <w:rFonts w:ascii="Times New Roman" w:eastAsia="標楷體" w:hAnsi="Times New Roman" w:cs="Times New Roman"/>
                <w:szCs w:val="24"/>
              </w:rPr>
              <w:t>.”</w:t>
            </w:r>
            <w:r w:rsidRPr="00002EC0">
              <w:rPr>
                <w:rFonts w:ascii="Times New Roman" w:eastAsia="標楷體" w:hAnsi="Times New Roman" w:cs="Times New Roman"/>
                <w:szCs w:val="24"/>
              </w:rPr>
              <w:t>，</w:t>
            </w:r>
            <w:proofErr w:type="gramEnd"/>
            <w:r w:rsidRPr="00002EC0">
              <w:rPr>
                <w:rFonts w:ascii="Times New Roman" w:eastAsia="標楷體" w:hAnsi="Times New Roman" w:cs="Times New Roman"/>
                <w:szCs w:val="24"/>
              </w:rPr>
              <w:t>學生提出申請前請務必謹慎評估。</w:t>
            </w:r>
          </w:p>
          <w:p w:rsidR="00014281" w:rsidRPr="007F7BA7" w:rsidRDefault="00014281" w:rsidP="00014281">
            <w:pPr>
              <w:pStyle w:val="a9"/>
              <w:numPr>
                <w:ilvl w:val="0"/>
                <w:numId w:val="11"/>
              </w:numPr>
              <w:ind w:leftChars="0" w:left="289" w:hanging="289"/>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該校不保證提出申請定會受理或錄取，受理或錄取與否仍需視實際情況與該校決議而定。</w:t>
            </w:r>
          </w:p>
          <w:p w:rsidR="00014281" w:rsidRPr="007F7BA7" w:rsidRDefault="00014281" w:rsidP="00014281">
            <w:pPr>
              <w:pStyle w:val="a9"/>
              <w:numPr>
                <w:ilvl w:val="0"/>
                <w:numId w:val="11"/>
              </w:numPr>
              <w:ind w:leftChars="0" w:left="289" w:hanging="289"/>
              <w:jc w:val="both"/>
              <w:rPr>
                <w:rFonts w:ascii="Times New Roman" w:eastAsia="標楷體" w:hAnsi="Times New Roman" w:cs="Times New Roman"/>
                <w:color w:val="000000" w:themeColor="text1"/>
                <w:szCs w:val="24"/>
              </w:rPr>
            </w:pPr>
            <w:r w:rsidRPr="007F7BA7">
              <w:rPr>
                <w:rFonts w:ascii="Times New Roman" w:eastAsia="標楷體" w:hAnsi="Times New Roman" w:cs="Times New Roman"/>
                <w:color w:val="000000" w:themeColor="text1"/>
                <w:szCs w:val="24"/>
              </w:rPr>
              <w:t>以上資訊僅供參考，相關規定與應繳必備文件請依據該校官網</w:t>
            </w:r>
            <w:r>
              <w:rPr>
                <w:rFonts w:ascii="Times New Roman" w:eastAsia="標楷體" w:hAnsi="Times New Roman" w:cs="Times New Roman" w:hint="eastAsia"/>
                <w:color w:val="000000" w:themeColor="text1"/>
                <w:szCs w:val="24"/>
              </w:rPr>
              <w:t xml:space="preserve"> </w:t>
            </w:r>
            <w:r w:rsidRPr="007F7BA7">
              <w:rPr>
                <w:rFonts w:ascii="Times New Roman" w:eastAsia="標楷體" w:hAnsi="Times New Roman" w:cs="Times New Roman"/>
                <w:color w:val="000000" w:themeColor="text1"/>
                <w:szCs w:val="24"/>
              </w:rPr>
              <w:t>(</w:t>
            </w:r>
            <w:hyperlink r:id="rId11" w:history="1">
              <w:r w:rsidR="000C0D15" w:rsidRPr="00BD086D">
                <w:rPr>
                  <w:rStyle w:val="a3"/>
                  <w:rFonts w:ascii="Times New Roman" w:eastAsia="標楷體" w:hAnsi="Times New Roman"/>
                  <w:szCs w:val="24"/>
                </w:rPr>
                <w:t>https://medfak.uni-koeln.de/en/international-affairs/studies-in-cologne/clinical-training-as-final-year-student</w:t>
              </w:r>
            </w:hyperlink>
            <w:r w:rsidRPr="007F7BA7">
              <w:rPr>
                <w:rFonts w:ascii="Times New Roman" w:eastAsia="標楷體" w:hAnsi="Times New Roman" w:cs="Times New Roman"/>
                <w:color w:val="000000" w:themeColor="text1"/>
                <w:szCs w:val="24"/>
              </w:rPr>
              <w:t>)</w:t>
            </w:r>
            <w:r>
              <w:rPr>
                <w:rFonts w:ascii="Times New Roman" w:eastAsia="標楷體" w:hAnsi="Times New Roman" w:cs="Times New Roman"/>
                <w:color w:val="000000" w:themeColor="text1"/>
                <w:szCs w:val="24"/>
              </w:rPr>
              <w:t xml:space="preserve"> </w:t>
            </w:r>
            <w:r w:rsidRPr="007F7BA7">
              <w:rPr>
                <w:rFonts w:ascii="Times New Roman" w:eastAsia="標楷體" w:hAnsi="Times New Roman" w:cs="Times New Roman"/>
                <w:color w:val="000000" w:themeColor="text1"/>
                <w:szCs w:val="24"/>
              </w:rPr>
              <w:t>或承辦人轉知最新公告為主。</w:t>
            </w:r>
          </w:p>
        </w:tc>
      </w:tr>
      <w:tr w:rsidR="00014281" w:rsidRPr="007F7BA7" w:rsidTr="004021BE">
        <w:tc>
          <w:tcPr>
            <w:tcW w:w="1980" w:type="dxa"/>
            <w:shd w:val="clear" w:color="auto" w:fill="FFFFFF" w:themeFill="background1"/>
            <w:vAlign w:val="center"/>
          </w:tcPr>
          <w:p w:rsidR="00014281" w:rsidRPr="006061FD" w:rsidRDefault="00014281" w:rsidP="00014281">
            <w:pPr>
              <w:jc w:val="center"/>
              <w:rPr>
                <w:rFonts w:eastAsia="標楷體"/>
                <w:color w:val="000000" w:themeColor="text1"/>
                <w:szCs w:val="24"/>
              </w:rPr>
            </w:pPr>
            <w:r>
              <w:rPr>
                <w:rFonts w:eastAsia="標楷體" w:hint="eastAsia"/>
                <w:color w:val="000000" w:themeColor="text1"/>
                <w:szCs w:val="24"/>
              </w:rPr>
              <w:t>韓國</w:t>
            </w:r>
            <w:r w:rsidRPr="006061FD">
              <w:rPr>
                <w:rFonts w:eastAsia="標楷體" w:hint="eastAsia"/>
                <w:color w:val="000000" w:themeColor="text1"/>
                <w:szCs w:val="24"/>
              </w:rPr>
              <w:t>亞洲大學</w:t>
            </w:r>
          </w:p>
          <w:p w:rsidR="00014281" w:rsidRPr="006061FD" w:rsidRDefault="00014281" w:rsidP="00014281">
            <w:pPr>
              <w:jc w:val="center"/>
              <w:rPr>
                <w:rFonts w:eastAsia="標楷體"/>
                <w:color w:val="000000" w:themeColor="text1"/>
                <w:szCs w:val="24"/>
              </w:rPr>
            </w:pPr>
            <w:r w:rsidRPr="006061FD">
              <w:rPr>
                <w:rFonts w:eastAsia="標楷體" w:hint="eastAsia"/>
                <w:color w:val="000000" w:themeColor="text1"/>
                <w:szCs w:val="24"/>
              </w:rPr>
              <w:t>(</w:t>
            </w:r>
            <w:proofErr w:type="spellStart"/>
            <w:r w:rsidRPr="006061FD">
              <w:rPr>
                <w:rFonts w:eastAsia="標楷體"/>
                <w:color w:val="000000" w:themeColor="text1"/>
                <w:szCs w:val="24"/>
              </w:rPr>
              <w:t>Ajou</w:t>
            </w:r>
            <w:proofErr w:type="spellEnd"/>
            <w:r w:rsidRPr="006061FD">
              <w:rPr>
                <w:rFonts w:eastAsia="標楷體"/>
                <w:color w:val="000000" w:themeColor="text1"/>
                <w:szCs w:val="24"/>
              </w:rPr>
              <w:t xml:space="preserve"> University</w:t>
            </w:r>
            <w:r w:rsidRPr="006061FD">
              <w:rPr>
                <w:rFonts w:eastAsia="標楷體" w:hint="eastAsia"/>
                <w:color w:val="000000" w:themeColor="text1"/>
                <w:szCs w:val="24"/>
              </w:rPr>
              <w:t>)</w:t>
            </w:r>
          </w:p>
        </w:tc>
        <w:tc>
          <w:tcPr>
            <w:tcW w:w="3118" w:type="dxa"/>
            <w:shd w:val="clear" w:color="auto" w:fill="FFFFFF" w:themeFill="background1"/>
            <w:vAlign w:val="center"/>
          </w:tcPr>
          <w:p w:rsidR="00014281" w:rsidRPr="006061FD" w:rsidRDefault="00014281" w:rsidP="00014281">
            <w:pPr>
              <w:pStyle w:val="a9"/>
              <w:numPr>
                <w:ilvl w:val="0"/>
                <w:numId w:val="29"/>
              </w:numPr>
              <w:ind w:leftChars="0" w:left="314" w:hanging="314"/>
              <w:jc w:val="both"/>
              <w:rPr>
                <w:rFonts w:ascii="Times New Roman" w:eastAsia="標楷體" w:hAnsi="Times New Roman" w:cs="Times New Roman"/>
                <w:color w:val="000000" w:themeColor="text1"/>
                <w:szCs w:val="24"/>
              </w:rPr>
            </w:pPr>
            <w:r w:rsidRPr="006061FD">
              <w:rPr>
                <w:rFonts w:ascii="Times New Roman" w:eastAsia="標楷體" w:hAnsi="Times New Roman" w:cs="Times New Roman"/>
                <w:color w:val="000000" w:themeColor="text1"/>
                <w:szCs w:val="24"/>
              </w:rPr>
              <w:t>免研習費用</w:t>
            </w:r>
            <w:r w:rsidRPr="006061FD">
              <w:rPr>
                <w:rFonts w:eastAsia="標楷體"/>
                <w:color w:val="000000" w:themeColor="text1"/>
                <w:szCs w:val="24"/>
              </w:rPr>
              <w:t>。</w:t>
            </w:r>
          </w:p>
          <w:p w:rsidR="00014281" w:rsidRPr="006061FD" w:rsidRDefault="00014281" w:rsidP="00014281">
            <w:pPr>
              <w:pStyle w:val="a9"/>
              <w:numPr>
                <w:ilvl w:val="0"/>
                <w:numId w:val="29"/>
              </w:numPr>
              <w:ind w:leftChars="0" w:left="314" w:hanging="314"/>
              <w:jc w:val="both"/>
              <w:rPr>
                <w:rFonts w:ascii="Times New Roman" w:eastAsia="標楷體" w:hAnsi="Times New Roman" w:cs="Times New Roman"/>
                <w:color w:val="000000" w:themeColor="text1"/>
                <w:szCs w:val="24"/>
              </w:rPr>
            </w:pPr>
            <w:r w:rsidRPr="006061FD">
              <w:rPr>
                <w:rFonts w:ascii="Times New Roman" w:eastAsia="標楷體" w:hAnsi="Times New Roman" w:cs="Times New Roman"/>
                <w:color w:val="000000" w:themeColor="text1"/>
                <w:szCs w:val="24"/>
              </w:rPr>
              <w:t>學生需自付住宿費用與其他個人費用</w:t>
            </w:r>
            <w:r w:rsidRPr="006061FD">
              <w:rPr>
                <w:rFonts w:eastAsia="標楷體"/>
                <w:color w:val="000000" w:themeColor="text1"/>
                <w:szCs w:val="24"/>
              </w:rPr>
              <w:t>。</w:t>
            </w:r>
          </w:p>
        </w:tc>
        <w:tc>
          <w:tcPr>
            <w:tcW w:w="5387" w:type="dxa"/>
            <w:shd w:val="clear" w:color="auto" w:fill="FFFFFF" w:themeFill="background1"/>
            <w:vAlign w:val="center"/>
          </w:tcPr>
          <w:p w:rsidR="006E0E1E" w:rsidRDefault="006E0E1E" w:rsidP="00014281">
            <w:pPr>
              <w:pStyle w:val="a9"/>
              <w:numPr>
                <w:ilvl w:val="0"/>
                <w:numId w:val="30"/>
              </w:numPr>
              <w:ind w:leftChars="0" w:left="325" w:hanging="325"/>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3</w:t>
            </w:r>
            <w:r>
              <w:rPr>
                <w:rFonts w:ascii="Times New Roman" w:eastAsia="標楷體" w:hAnsi="Times New Roman" w:cs="Times New Roman" w:hint="eastAsia"/>
                <w:color w:val="000000" w:themeColor="text1"/>
                <w:szCs w:val="24"/>
              </w:rPr>
              <w:t>位。</w:t>
            </w:r>
          </w:p>
          <w:p w:rsidR="00014281" w:rsidRPr="006061FD" w:rsidRDefault="00014281" w:rsidP="00014281">
            <w:pPr>
              <w:pStyle w:val="a9"/>
              <w:numPr>
                <w:ilvl w:val="0"/>
                <w:numId w:val="30"/>
              </w:numPr>
              <w:ind w:leftChars="0" w:left="325" w:hanging="325"/>
              <w:rPr>
                <w:rFonts w:ascii="Times New Roman" w:eastAsia="標楷體" w:hAnsi="Times New Roman" w:cs="Times New Roman"/>
                <w:color w:val="000000" w:themeColor="text1"/>
                <w:szCs w:val="24"/>
              </w:rPr>
            </w:pPr>
            <w:r w:rsidRPr="006061FD">
              <w:rPr>
                <w:rFonts w:ascii="Times New Roman" w:eastAsia="標楷體" w:hAnsi="Times New Roman" w:cs="Times New Roman"/>
                <w:color w:val="000000" w:themeColor="text1"/>
                <w:szCs w:val="24"/>
              </w:rPr>
              <w:t>該校不保證提出申請定會受理或錄取，受理或錄取與否仍需視實際情況與該校決議而定。</w:t>
            </w:r>
          </w:p>
          <w:p w:rsidR="00014281" w:rsidRPr="006061FD" w:rsidRDefault="00014281" w:rsidP="00014281">
            <w:pPr>
              <w:pStyle w:val="a9"/>
              <w:numPr>
                <w:ilvl w:val="0"/>
                <w:numId w:val="30"/>
              </w:numPr>
              <w:ind w:leftChars="0" w:left="325" w:hanging="325"/>
              <w:rPr>
                <w:rFonts w:ascii="Times New Roman" w:eastAsia="標楷體" w:hAnsi="Times New Roman" w:cs="Times New Roman"/>
                <w:color w:val="000000" w:themeColor="text1"/>
                <w:szCs w:val="24"/>
              </w:rPr>
            </w:pPr>
            <w:r w:rsidRPr="006061FD">
              <w:rPr>
                <w:rFonts w:ascii="Times New Roman" w:eastAsia="標楷體" w:hAnsi="Times New Roman" w:cs="Times New Roman"/>
                <w:color w:val="000000" w:themeColor="text1"/>
                <w:szCs w:val="24"/>
              </w:rPr>
              <w:t>申請時須提供英文能力證明：</w:t>
            </w:r>
            <w:r w:rsidRPr="006061FD">
              <w:rPr>
                <w:rFonts w:ascii="Times New Roman" w:eastAsia="標楷體" w:hAnsi="Times New Roman" w:cs="Times New Roman"/>
                <w:color w:val="000000" w:themeColor="text1"/>
                <w:szCs w:val="24"/>
              </w:rPr>
              <w:t>TOEFL 71</w:t>
            </w:r>
            <w:r w:rsidRPr="006061FD">
              <w:rPr>
                <w:rFonts w:ascii="Times New Roman" w:eastAsia="標楷體" w:hAnsi="Times New Roman" w:cs="Times New Roman"/>
                <w:color w:val="000000" w:themeColor="text1"/>
                <w:szCs w:val="24"/>
              </w:rPr>
              <w:t>以上、或</w:t>
            </w:r>
            <w:r w:rsidRPr="006061FD">
              <w:rPr>
                <w:rFonts w:ascii="Times New Roman" w:eastAsia="標楷體" w:hAnsi="Times New Roman" w:cs="Times New Roman"/>
                <w:color w:val="000000" w:themeColor="text1"/>
                <w:szCs w:val="24"/>
              </w:rPr>
              <w:t>CET level 6</w:t>
            </w:r>
            <w:r w:rsidRPr="006061FD">
              <w:rPr>
                <w:rFonts w:ascii="Times New Roman" w:eastAsia="標楷體" w:hAnsi="Times New Roman" w:cs="Times New Roman"/>
                <w:color w:val="000000" w:themeColor="text1"/>
                <w:szCs w:val="24"/>
              </w:rPr>
              <w:t>以上、或</w:t>
            </w:r>
            <w:r w:rsidRPr="006061FD">
              <w:rPr>
                <w:rFonts w:ascii="Times New Roman" w:eastAsia="標楷體" w:hAnsi="Times New Roman" w:cs="Times New Roman"/>
                <w:color w:val="000000" w:themeColor="text1"/>
                <w:szCs w:val="24"/>
              </w:rPr>
              <w:t>IELTS level 6</w:t>
            </w:r>
            <w:r w:rsidRPr="006061FD">
              <w:rPr>
                <w:rFonts w:ascii="Times New Roman" w:eastAsia="標楷體" w:hAnsi="Times New Roman" w:cs="Times New Roman"/>
                <w:color w:val="000000" w:themeColor="text1"/>
                <w:szCs w:val="24"/>
              </w:rPr>
              <w:t>以上、或其他同等級語言檢定證明。</w:t>
            </w:r>
          </w:p>
          <w:p w:rsidR="00014281" w:rsidRPr="00A317B4" w:rsidRDefault="00014281" w:rsidP="00014281">
            <w:pPr>
              <w:pStyle w:val="a9"/>
              <w:numPr>
                <w:ilvl w:val="0"/>
                <w:numId w:val="30"/>
              </w:numPr>
              <w:ind w:leftChars="0" w:left="325" w:hanging="325"/>
              <w:rPr>
                <w:rFonts w:ascii="Times New Roman" w:eastAsia="標楷體" w:hAnsi="Times New Roman" w:cs="Times New Roman"/>
                <w:color w:val="000000" w:themeColor="text1"/>
                <w:szCs w:val="24"/>
              </w:rPr>
            </w:pPr>
            <w:r w:rsidRPr="006061FD">
              <w:rPr>
                <w:rFonts w:eastAsia="標楷體" w:hint="eastAsia"/>
                <w:color w:val="000000" w:themeColor="text1"/>
                <w:szCs w:val="24"/>
              </w:rPr>
              <w:t>該校</w:t>
            </w:r>
            <w:r w:rsidRPr="006061FD">
              <w:rPr>
                <w:rFonts w:eastAsia="標楷體" w:hint="eastAsia"/>
                <w:b/>
                <w:bCs/>
                <w:color w:val="000000" w:themeColor="text1"/>
                <w:szCs w:val="24"/>
                <w:u w:val="single"/>
              </w:rPr>
              <w:t>可能會隨時更新申請要求或規定學生配合該校指定之實習日期。</w:t>
            </w:r>
            <w:r w:rsidRPr="006061FD">
              <w:rPr>
                <w:rFonts w:eastAsia="標楷體" w:hint="eastAsia"/>
                <w:color w:val="000000" w:themeColor="text1"/>
                <w:szCs w:val="24"/>
              </w:rPr>
              <w:t>填寫志願時請審慎評估。</w:t>
            </w:r>
          </w:p>
          <w:p w:rsidR="00014281" w:rsidRPr="006061FD" w:rsidRDefault="006E0E1E" w:rsidP="00014281">
            <w:pPr>
              <w:pStyle w:val="a9"/>
              <w:numPr>
                <w:ilvl w:val="0"/>
                <w:numId w:val="30"/>
              </w:numPr>
              <w:ind w:leftChars="0" w:left="325" w:hanging="325"/>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FF"/>
                <w:szCs w:val="24"/>
              </w:rPr>
              <w:t>2023</w:t>
            </w:r>
            <w:r>
              <w:rPr>
                <w:rFonts w:ascii="Times New Roman" w:eastAsia="標楷體" w:hAnsi="Times New Roman" w:cs="Times New Roman" w:hint="eastAsia"/>
                <w:color w:val="0000FF"/>
                <w:szCs w:val="24"/>
              </w:rPr>
              <w:t>年申請規定尚在</w:t>
            </w:r>
            <w:proofErr w:type="gramStart"/>
            <w:r>
              <w:rPr>
                <w:rFonts w:ascii="Times New Roman" w:eastAsia="標楷體" w:hAnsi="Times New Roman" w:cs="Times New Roman" w:hint="eastAsia"/>
                <w:color w:val="0000FF"/>
                <w:szCs w:val="24"/>
              </w:rPr>
              <w:t>研</w:t>
            </w:r>
            <w:proofErr w:type="gramEnd"/>
            <w:r>
              <w:rPr>
                <w:rFonts w:ascii="Times New Roman" w:eastAsia="標楷體" w:hAnsi="Times New Roman" w:cs="Times New Roman" w:hint="eastAsia"/>
                <w:color w:val="0000FF"/>
                <w:szCs w:val="24"/>
              </w:rPr>
              <w:t>擬中。</w:t>
            </w:r>
          </w:p>
        </w:tc>
      </w:tr>
    </w:tbl>
    <w:p w:rsidR="00EB3536" w:rsidRPr="007F7BA7" w:rsidRDefault="003D3D42" w:rsidP="006E0E1E">
      <w:pPr>
        <w:spacing w:beforeLines="50" w:before="180"/>
        <w:rPr>
          <w:rFonts w:eastAsia="標楷體"/>
          <w:color w:val="000000" w:themeColor="text1"/>
          <w:szCs w:val="24"/>
        </w:rPr>
      </w:pPr>
      <w:r w:rsidRPr="007F7BA7">
        <w:rPr>
          <w:rFonts w:ascii="新細明體" w:hAnsi="新細明體" w:cs="新細明體" w:hint="eastAsia"/>
          <w:color w:val="000000" w:themeColor="text1"/>
          <w:szCs w:val="24"/>
        </w:rPr>
        <w:t>※</w:t>
      </w:r>
      <w:r w:rsidRPr="007F7BA7">
        <w:rPr>
          <w:rFonts w:eastAsia="標楷體"/>
          <w:color w:val="000000" w:themeColor="text1"/>
          <w:szCs w:val="24"/>
        </w:rPr>
        <w:t xml:space="preserve"> </w:t>
      </w:r>
      <w:r w:rsidRPr="007F7BA7">
        <w:rPr>
          <w:rFonts w:eastAsia="標楷體"/>
          <w:color w:val="000000" w:themeColor="text1"/>
          <w:szCs w:val="24"/>
        </w:rPr>
        <w:t>建議事先準備之文件：</w:t>
      </w:r>
      <w:r w:rsidRPr="007F7BA7">
        <w:rPr>
          <w:rFonts w:eastAsia="標楷體"/>
          <w:color w:val="000000" w:themeColor="text1"/>
          <w:szCs w:val="24"/>
        </w:rPr>
        <w:t>(</w:t>
      </w:r>
      <w:r w:rsidRPr="007F7BA7">
        <w:rPr>
          <w:rFonts w:eastAsia="標楷體"/>
          <w:color w:val="000000" w:themeColor="text1"/>
          <w:szCs w:val="24"/>
        </w:rPr>
        <w:t>僅供參考，必備應繳文件請依各校官網或承辦人轉知最新公告為主</w:t>
      </w:r>
      <w:r w:rsidRPr="007F7BA7">
        <w:rPr>
          <w:rFonts w:eastAsia="標楷體"/>
          <w:color w:val="000000" w:themeColor="text1"/>
          <w:szCs w:val="24"/>
        </w:rPr>
        <w:t>)</w:t>
      </w:r>
    </w:p>
    <w:p w:rsidR="00EB3536" w:rsidRPr="007F7BA7" w:rsidRDefault="00EB3536" w:rsidP="00EB3536">
      <w:pPr>
        <w:ind w:leftChars="100" w:left="240"/>
        <w:rPr>
          <w:rFonts w:eastAsia="標楷體"/>
          <w:color w:val="000000" w:themeColor="text1"/>
          <w:szCs w:val="24"/>
        </w:rPr>
      </w:pPr>
      <w:r w:rsidRPr="007F7BA7">
        <w:rPr>
          <w:rFonts w:eastAsia="標楷體"/>
          <w:color w:val="000000" w:themeColor="text1"/>
          <w:szCs w:val="24"/>
        </w:rPr>
        <w:t xml:space="preserve">- </w:t>
      </w:r>
      <w:r w:rsidR="003D3D42" w:rsidRPr="007F7BA7">
        <w:rPr>
          <w:rFonts w:eastAsia="標楷體"/>
          <w:color w:val="000000" w:themeColor="text1"/>
          <w:szCs w:val="24"/>
        </w:rPr>
        <w:t>各校提供之</w:t>
      </w:r>
      <w:r w:rsidRPr="007F7BA7">
        <w:rPr>
          <w:rFonts w:eastAsia="標楷體"/>
          <w:color w:val="000000" w:themeColor="text1"/>
          <w:szCs w:val="24"/>
        </w:rPr>
        <w:t>申請表</w:t>
      </w:r>
    </w:p>
    <w:p w:rsidR="00EB3536" w:rsidRPr="007F7BA7" w:rsidRDefault="00EB3536" w:rsidP="00EB3536">
      <w:pPr>
        <w:ind w:leftChars="100" w:left="24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個人履歷</w:t>
      </w:r>
      <w:r w:rsidR="00806AA5">
        <w:rPr>
          <w:rFonts w:eastAsia="標楷體" w:hint="eastAsia"/>
          <w:color w:val="000000" w:themeColor="text1"/>
          <w:szCs w:val="24"/>
        </w:rPr>
        <w:t xml:space="preserve"> </w:t>
      </w:r>
      <w:r w:rsidRPr="007F7BA7">
        <w:rPr>
          <w:rFonts w:eastAsia="標楷體"/>
          <w:color w:val="000000" w:themeColor="text1"/>
          <w:szCs w:val="24"/>
        </w:rPr>
        <w:t>(</w:t>
      </w:r>
      <w:r w:rsidRPr="007F7BA7">
        <w:rPr>
          <w:rFonts w:eastAsia="標楷體"/>
          <w:color w:val="000000" w:themeColor="text1"/>
          <w:szCs w:val="24"/>
        </w:rPr>
        <w:t>附個人照片</w:t>
      </w:r>
      <w:r w:rsidRPr="007F7BA7">
        <w:rPr>
          <w:rFonts w:eastAsia="標楷體"/>
          <w:color w:val="000000" w:themeColor="text1"/>
          <w:szCs w:val="24"/>
        </w:rPr>
        <w:t>)</w:t>
      </w:r>
      <w:r w:rsidR="003D3D42" w:rsidRPr="007F7BA7">
        <w:rPr>
          <w:rFonts w:eastAsia="標楷體"/>
          <w:color w:val="000000" w:themeColor="text1"/>
          <w:szCs w:val="24"/>
        </w:rPr>
        <w:t>、含中英文自傳</w:t>
      </w:r>
    </w:p>
    <w:p w:rsidR="00EB3536" w:rsidRPr="007F7BA7" w:rsidRDefault="00EB3536" w:rsidP="00EB3536">
      <w:pPr>
        <w:ind w:leftChars="100" w:left="240"/>
        <w:rPr>
          <w:rFonts w:eastAsia="標楷體"/>
          <w:color w:val="000000" w:themeColor="text1"/>
          <w:szCs w:val="24"/>
        </w:rPr>
      </w:pPr>
      <w:r w:rsidRPr="007F7BA7">
        <w:rPr>
          <w:rFonts w:eastAsia="標楷體"/>
          <w:color w:val="000000" w:themeColor="text1"/>
          <w:szCs w:val="24"/>
        </w:rPr>
        <w:t xml:space="preserve">- </w:t>
      </w:r>
      <w:r w:rsidR="003D3D42" w:rsidRPr="007F7BA7">
        <w:rPr>
          <w:rFonts w:eastAsia="標楷體"/>
          <w:color w:val="000000" w:themeColor="text1"/>
          <w:szCs w:val="24"/>
        </w:rPr>
        <w:t>英文</w:t>
      </w:r>
      <w:r w:rsidRPr="007F7BA7">
        <w:rPr>
          <w:rFonts w:eastAsia="標楷體"/>
          <w:color w:val="000000" w:themeColor="text1"/>
          <w:szCs w:val="24"/>
        </w:rPr>
        <w:t>推薦信</w:t>
      </w:r>
      <w:r w:rsidR="00806AA5">
        <w:rPr>
          <w:rFonts w:eastAsia="標楷體" w:hint="eastAsia"/>
          <w:color w:val="000000" w:themeColor="text1"/>
          <w:szCs w:val="24"/>
        </w:rPr>
        <w:t xml:space="preserve"> </w:t>
      </w:r>
      <w:r w:rsidRPr="007F7BA7">
        <w:rPr>
          <w:rFonts w:eastAsia="標楷體"/>
          <w:color w:val="000000" w:themeColor="text1"/>
          <w:szCs w:val="24"/>
        </w:rPr>
        <w:t>(Dean’s Letter)</w:t>
      </w:r>
      <w:r w:rsidR="003D3D42" w:rsidRPr="007F7BA7">
        <w:rPr>
          <w:rFonts w:eastAsia="標楷體"/>
          <w:color w:val="000000" w:themeColor="text1"/>
          <w:szCs w:val="24"/>
        </w:rPr>
        <w:t>至少兩封</w:t>
      </w:r>
    </w:p>
    <w:p w:rsidR="003D3D42" w:rsidRPr="007F7BA7" w:rsidRDefault="003D3D42" w:rsidP="00EB3536">
      <w:pPr>
        <w:ind w:leftChars="100" w:left="24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二年內之英語或其他語文能力證明</w:t>
      </w:r>
    </w:p>
    <w:p w:rsidR="00EB3536" w:rsidRPr="007F7BA7" w:rsidRDefault="00EB3536" w:rsidP="00EB3536">
      <w:pPr>
        <w:ind w:leftChars="100" w:left="24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歷屆成績單正本</w:t>
      </w:r>
      <w:r w:rsidR="00003530">
        <w:rPr>
          <w:rFonts w:eastAsia="標楷體" w:hint="eastAsia"/>
          <w:color w:val="000000" w:themeColor="text1"/>
          <w:szCs w:val="24"/>
        </w:rPr>
        <w:t>(</w:t>
      </w:r>
      <w:r w:rsidR="00003530" w:rsidRPr="00003530">
        <w:rPr>
          <w:rFonts w:eastAsia="標楷體" w:hint="eastAsia"/>
          <w:color w:val="0000FF"/>
          <w:szCs w:val="24"/>
        </w:rPr>
        <w:t>英文版</w:t>
      </w:r>
      <w:r w:rsidR="00003530">
        <w:rPr>
          <w:rFonts w:eastAsia="標楷體" w:hint="eastAsia"/>
          <w:color w:val="000000" w:themeColor="text1"/>
          <w:szCs w:val="24"/>
        </w:rPr>
        <w:t>)</w:t>
      </w:r>
    </w:p>
    <w:p w:rsidR="00EB3536" w:rsidRPr="007F7BA7" w:rsidRDefault="00EB3536" w:rsidP="00EB3536">
      <w:pPr>
        <w:ind w:leftChars="100" w:left="24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個人照片兩張</w:t>
      </w:r>
      <w:r w:rsidR="00806AA5">
        <w:rPr>
          <w:rFonts w:eastAsia="標楷體" w:hint="eastAsia"/>
          <w:color w:val="000000" w:themeColor="text1"/>
          <w:szCs w:val="24"/>
        </w:rPr>
        <w:t xml:space="preserve"> </w:t>
      </w:r>
      <w:r w:rsidR="003D3D42" w:rsidRPr="007F7BA7">
        <w:rPr>
          <w:rFonts w:eastAsia="標楷體"/>
          <w:color w:val="000000" w:themeColor="text1"/>
          <w:szCs w:val="24"/>
        </w:rPr>
        <w:t>(</w:t>
      </w:r>
      <w:r w:rsidR="003D3D42" w:rsidRPr="007F7BA7">
        <w:rPr>
          <w:rFonts w:eastAsia="標楷體"/>
          <w:color w:val="000000" w:themeColor="text1"/>
          <w:szCs w:val="24"/>
        </w:rPr>
        <w:t>建議一併提供電子檔</w:t>
      </w:r>
      <w:r w:rsidR="003D3D42" w:rsidRPr="007F7BA7">
        <w:rPr>
          <w:rFonts w:eastAsia="標楷體"/>
          <w:color w:val="000000" w:themeColor="text1"/>
          <w:szCs w:val="24"/>
        </w:rPr>
        <w:t>JPG</w:t>
      </w:r>
      <w:r w:rsidR="003D3D42" w:rsidRPr="007F7BA7">
        <w:rPr>
          <w:rFonts w:eastAsia="標楷體"/>
          <w:color w:val="000000" w:themeColor="text1"/>
          <w:szCs w:val="24"/>
        </w:rPr>
        <w:t>格式</w:t>
      </w:r>
      <w:r w:rsidR="003D3D42" w:rsidRPr="007F7BA7">
        <w:rPr>
          <w:rFonts w:eastAsia="標楷體"/>
          <w:color w:val="000000" w:themeColor="text1"/>
          <w:szCs w:val="24"/>
        </w:rPr>
        <w:t>)</w:t>
      </w:r>
    </w:p>
    <w:p w:rsidR="00EB3536" w:rsidRPr="007F7BA7" w:rsidRDefault="00EB3536" w:rsidP="00EB3536">
      <w:pPr>
        <w:ind w:leftChars="100" w:left="24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護照影本</w:t>
      </w:r>
    </w:p>
    <w:p w:rsidR="003D3D42" w:rsidRPr="007F7BA7" w:rsidRDefault="003D3D42" w:rsidP="00EB3536">
      <w:pPr>
        <w:ind w:leftChars="100" w:left="24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保險證明</w:t>
      </w:r>
    </w:p>
    <w:p w:rsidR="00006E33" w:rsidRPr="00791670" w:rsidRDefault="003D3D42" w:rsidP="00791670">
      <w:pPr>
        <w:ind w:leftChars="100" w:left="240"/>
        <w:rPr>
          <w:rFonts w:eastAsia="標楷體"/>
          <w:color w:val="000000" w:themeColor="text1"/>
          <w:szCs w:val="24"/>
        </w:rPr>
      </w:pPr>
      <w:r w:rsidRPr="007F7BA7">
        <w:rPr>
          <w:rFonts w:eastAsia="標楷體"/>
          <w:color w:val="000000" w:themeColor="text1"/>
          <w:szCs w:val="24"/>
        </w:rPr>
        <w:t xml:space="preserve">- </w:t>
      </w:r>
      <w:r w:rsidRPr="007F7BA7">
        <w:rPr>
          <w:rFonts w:eastAsia="標楷體"/>
          <w:color w:val="000000" w:themeColor="text1"/>
          <w:szCs w:val="24"/>
        </w:rPr>
        <w:t>簽證相關文件</w:t>
      </w:r>
    </w:p>
    <w:sectPr w:rsidR="00006E33" w:rsidRPr="00791670" w:rsidSect="00E843A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52F" w:rsidRDefault="0099652F" w:rsidP="00FB7134">
      <w:r>
        <w:separator/>
      </w:r>
    </w:p>
  </w:endnote>
  <w:endnote w:type="continuationSeparator" w:id="0">
    <w:p w:rsidR="0099652F" w:rsidRDefault="0099652F" w:rsidP="00FB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109226"/>
      <w:docPartObj>
        <w:docPartGallery w:val="Page Numbers (Bottom of Page)"/>
        <w:docPartUnique/>
      </w:docPartObj>
    </w:sdtPr>
    <w:sdtEndPr/>
    <w:sdtContent>
      <w:p w:rsidR="000F44E6" w:rsidRDefault="000F44E6">
        <w:pPr>
          <w:pStyle w:val="a6"/>
          <w:jc w:val="center"/>
        </w:pPr>
        <w:r>
          <w:fldChar w:fldCharType="begin"/>
        </w:r>
        <w:r>
          <w:instrText>PAGE   \* MERGEFORMAT</w:instrText>
        </w:r>
        <w:r>
          <w:fldChar w:fldCharType="separate"/>
        </w:r>
        <w:r w:rsidR="00A17E71" w:rsidRPr="00A17E71">
          <w:rPr>
            <w:noProof/>
            <w:lang w:val="zh-TW"/>
          </w:rPr>
          <w:t>4</w:t>
        </w:r>
        <w:r>
          <w:fldChar w:fldCharType="end"/>
        </w:r>
      </w:p>
    </w:sdtContent>
  </w:sdt>
  <w:p w:rsidR="000F44E6" w:rsidRDefault="000F44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52F" w:rsidRDefault="0099652F" w:rsidP="00FB7134">
      <w:r>
        <w:separator/>
      </w:r>
    </w:p>
  </w:footnote>
  <w:footnote w:type="continuationSeparator" w:id="0">
    <w:p w:rsidR="0099652F" w:rsidRDefault="0099652F" w:rsidP="00FB7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7E5"/>
    <w:multiLevelType w:val="hybridMultilevel"/>
    <w:tmpl w:val="29DC5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BA0D06"/>
    <w:multiLevelType w:val="hybridMultilevel"/>
    <w:tmpl w:val="A79EF2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4D10D0"/>
    <w:multiLevelType w:val="hybridMultilevel"/>
    <w:tmpl w:val="03705A3A"/>
    <w:lvl w:ilvl="0" w:tplc="C256D2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D60C9E"/>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73416"/>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43714D"/>
    <w:multiLevelType w:val="hybridMultilevel"/>
    <w:tmpl w:val="D11E11FA"/>
    <w:lvl w:ilvl="0" w:tplc="9710CC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736474"/>
    <w:multiLevelType w:val="hybridMultilevel"/>
    <w:tmpl w:val="24CCF9A2"/>
    <w:lvl w:ilvl="0" w:tplc="8BE2DF3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777642"/>
    <w:multiLevelType w:val="hybridMultilevel"/>
    <w:tmpl w:val="F3FA7BFE"/>
    <w:lvl w:ilvl="0" w:tplc="A11A0046">
      <w:start w:val="1"/>
      <w:numFmt w:val="bullet"/>
      <w:lvlText w:val=""/>
      <w:lvlJc w:val="left"/>
      <w:pPr>
        <w:ind w:left="960" w:hanging="480"/>
      </w:pPr>
      <w:rPr>
        <w:rFonts w:ascii="Wingdings" w:hAnsi="Wingdings" w:hint="default"/>
      </w:rPr>
    </w:lvl>
    <w:lvl w:ilvl="1" w:tplc="20E0AE80">
      <w:start w:val="1"/>
      <w:numFmt w:val="decimal"/>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09E4020"/>
    <w:multiLevelType w:val="hybridMultilevel"/>
    <w:tmpl w:val="72C67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686354"/>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3327D3"/>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C374DA"/>
    <w:multiLevelType w:val="hybridMultilevel"/>
    <w:tmpl w:val="F642E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D9732D"/>
    <w:multiLevelType w:val="hybridMultilevel"/>
    <w:tmpl w:val="FBB2983A"/>
    <w:lvl w:ilvl="0" w:tplc="3CB8CE18">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4D83577"/>
    <w:multiLevelType w:val="hybridMultilevel"/>
    <w:tmpl w:val="72C67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D22993"/>
    <w:multiLevelType w:val="hybridMultilevel"/>
    <w:tmpl w:val="268C23C2"/>
    <w:lvl w:ilvl="0" w:tplc="F1FCD132">
      <w:start w:val="1"/>
      <w:numFmt w:val="decimal"/>
      <w:lvlText w:val="%1."/>
      <w:lvlJc w:val="left"/>
      <w:pPr>
        <w:ind w:left="360" w:hanging="360"/>
      </w:pPr>
      <w:rPr>
        <w:rFonts w:hint="default"/>
      </w:rPr>
    </w:lvl>
    <w:lvl w:ilvl="1" w:tplc="20E0AE8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266106"/>
    <w:multiLevelType w:val="hybridMultilevel"/>
    <w:tmpl w:val="72C67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A64E1"/>
    <w:multiLevelType w:val="hybridMultilevel"/>
    <w:tmpl w:val="ED7060F8"/>
    <w:lvl w:ilvl="0" w:tplc="94BA1224">
      <w:start w:val="1"/>
      <w:numFmt w:val="taiwaneseCountingThousand"/>
      <w:lvlText w:val="%1、"/>
      <w:lvlJc w:val="left"/>
      <w:pPr>
        <w:tabs>
          <w:tab w:val="num" w:pos="720"/>
        </w:tabs>
        <w:ind w:left="720" w:hanging="720"/>
      </w:pPr>
      <w:rPr>
        <w:rFonts w:cs="Times New Roman" w:hint="default"/>
      </w:rPr>
    </w:lvl>
    <w:lvl w:ilvl="1" w:tplc="8A4C28DA">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D281A28"/>
    <w:multiLevelType w:val="hybridMultilevel"/>
    <w:tmpl w:val="72C67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4435F0"/>
    <w:multiLevelType w:val="hybridMultilevel"/>
    <w:tmpl w:val="B8F05CD2"/>
    <w:lvl w:ilvl="0" w:tplc="764005E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DE62DF"/>
    <w:multiLevelType w:val="hybridMultilevel"/>
    <w:tmpl w:val="24CCF9A2"/>
    <w:lvl w:ilvl="0" w:tplc="8BE2DF3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5538B7"/>
    <w:multiLevelType w:val="hybridMultilevel"/>
    <w:tmpl w:val="E8964518"/>
    <w:lvl w:ilvl="0" w:tplc="A11A004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3F1E1523"/>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DC1220"/>
    <w:multiLevelType w:val="hybridMultilevel"/>
    <w:tmpl w:val="72C67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792AE9"/>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F07404"/>
    <w:multiLevelType w:val="hybridMultilevel"/>
    <w:tmpl w:val="72C67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F40CFE"/>
    <w:multiLevelType w:val="hybridMultilevel"/>
    <w:tmpl w:val="72C67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F90A9E"/>
    <w:multiLevelType w:val="hybridMultilevel"/>
    <w:tmpl w:val="F642E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9D20E8"/>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B54A9B"/>
    <w:multiLevelType w:val="hybridMultilevel"/>
    <w:tmpl w:val="57C8E7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90223C"/>
    <w:multiLevelType w:val="hybridMultilevel"/>
    <w:tmpl w:val="21FC3C74"/>
    <w:lvl w:ilvl="0" w:tplc="2D6CE730">
      <w:start w:val="3"/>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7C8606F"/>
    <w:multiLevelType w:val="hybridMultilevel"/>
    <w:tmpl w:val="F642E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F62ADA"/>
    <w:multiLevelType w:val="hybridMultilevel"/>
    <w:tmpl w:val="2BBAD420"/>
    <w:lvl w:ilvl="0" w:tplc="414C8BF0">
      <w:start w:val="1"/>
      <w:numFmt w:val="decimal"/>
      <w:lvlText w:val="%1."/>
      <w:lvlJc w:val="left"/>
      <w:pPr>
        <w:ind w:left="360" w:hanging="360"/>
      </w:pPr>
      <w:rPr>
        <w:rFonts w:hint="default"/>
      </w:rPr>
    </w:lvl>
    <w:lvl w:ilvl="1" w:tplc="6BD2F3BA">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EB0C8A"/>
    <w:multiLevelType w:val="hybridMultilevel"/>
    <w:tmpl w:val="EE3AC854"/>
    <w:lvl w:ilvl="0" w:tplc="2B84BBF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037E6A"/>
    <w:multiLevelType w:val="hybridMultilevel"/>
    <w:tmpl w:val="D95C4F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E6C25F1"/>
    <w:multiLevelType w:val="hybridMultilevel"/>
    <w:tmpl w:val="7B3E9A9A"/>
    <w:lvl w:ilvl="0" w:tplc="C9B8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F53316C"/>
    <w:multiLevelType w:val="hybridMultilevel"/>
    <w:tmpl w:val="DC041968"/>
    <w:lvl w:ilvl="0" w:tplc="0409000F">
      <w:start w:val="1"/>
      <w:numFmt w:val="decimal"/>
      <w:lvlText w:val="%1."/>
      <w:lvlJc w:val="left"/>
      <w:pPr>
        <w:ind w:left="960" w:hanging="480"/>
      </w:pPr>
      <w:rPr>
        <w:rFont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66E36B91"/>
    <w:multiLevelType w:val="hybridMultilevel"/>
    <w:tmpl w:val="F642E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7268CC"/>
    <w:multiLevelType w:val="hybridMultilevel"/>
    <w:tmpl w:val="6A0E00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766CFF"/>
    <w:multiLevelType w:val="hybridMultilevel"/>
    <w:tmpl w:val="7B3E9A9A"/>
    <w:lvl w:ilvl="0" w:tplc="C9B8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EC04FC"/>
    <w:multiLevelType w:val="hybridMultilevel"/>
    <w:tmpl w:val="72C67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3F0F74"/>
    <w:multiLevelType w:val="hybridMultilevel"/>
    <w:tmpl w:val="1A34C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2F329F"/>
    <w:multiLevelType w:val="hybridMultilevel"/>
    <w:tmpl w:val="759C72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1C3FA3"/>
    <w:multiLevelType w:val="hybridMultilevel"/>
    <w:tmpl w:val="4692D896"/>
    <w:lvl w:ilvl="0" w:tplc="C9B8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0C1EB5"/>
    <w:multiLevelType w:val="hybridMultilevel"/>
    <w:tmpl w:val="7F10E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CB5BF2"/>
    <w:multiLevelType w:val="hybridMultilevel"/>
    <w:tmpl w:val="57C8E7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41"/>
  </w:num>
  <w:num w:numId="3">
    <w:abstractNumId w:val="35"/>
  </w:num>
  <w:num w:numId="4">
    <w:abstractNumId w:val="31"/>
  </w:num>
  <w:num w:numId="5">
    <w:abstractNumId w:val="18"/>
  </w:num>
  <w:num w:numId="6">
    <w:abstractNumId w:val="4"/>
  </w:num>
  <w:num w:numId="7">
    <w:abstractNumId w:val="20"/>
  </w:num>
  <w:num w:numId="8">
    <w:abstractNumId w:val="17"/>
  </w:num>
  <w:num w:numId="9">
    <w:abstractNumId w:val="26"/>
  </w:num>
  <w:num w:numId="10">
    <w:abstractNumId w:val="42"/>
  </w:num>
  <w:num w:numId="11">
    <w:abstractNumId w:val="30"/>
  </w:num>
  <w:num w:numId="12">
    <w:abstractNumId w:val="34"/>
  </w:num>
  <w:num w:numId="13">
    <w:abstractNumId w:val="24"/>
  </w:num>
  <w:num w:numId="14">
    <w:abstractNumId w:val="28"/>
  </w:num>
  <w:num w:numId="15">
    <w:abstractNumId w:val="11"/>
  </w:num>
  <w:num w:numId="16">
    <w:abstractNumId w:val="13"/>
  </w:num>
  <w:num w:numId="17">
    <w:abstractNumId w:val="1"/>
  </w:num>
  <w:num w:numId="18">
    <w:abstractNumId w:val="0"/>
  </w:num>
  <w:num w:numId="19">
    <w:abstractNumId w:val="37"/>
  </w:num>
  <w:num w:numId="20">
    <w:abstractNumId w:val="40"/>
  </w:num>
  <w:num w:numId="21">
    <w:abstractNumId w:val="44"/>
  </w:num>
  <w:num w:numId="22">
    <w:abstractNumId w:val="32"/>
  </w:num>
  <w:num w:numId="23">
    <w:abstractNumId w:val="39"/>
  </w:num>
  <w:num w:numId="24">
    <w:abstractNumId w:val="8"/>
  </w:num>
  <w:num w:numId="25">
    <w:abstractNumId w:val="22"/>
  </w:num>
  <w:num w:numId="26">
    <w:abstractNumId w:val="25"/>
  </w:num>
  <w:num w:numId="27">
    <w:abstractNumId w:val="15"/>
  </w:num>
  <w:num w:numId="28">
    <w:abstractNumId w:val="38"/>
  </w:num>
  <w:num w:numId="29">
    <w:abstractNumId w:val="9"/>
  </w:num>
  <w:num w:numId="30">
    <w:abstractNumId w:val="23"/>
  </w:num>
  <w:num w:numId="31">
    <w:abstractNumId w:val="21"/>
  </w:num>
  <w:num w:numId="32">
    <w:abstractNumId w:val="6"/>
  </w:num>
  <w:num w:numId="33">
    <w:abstractNumId w:val="27"/>
  </w:num>
  <w:num w:numId="34">
    <w:abstractNumId w:val="3"/>
  </w:num>
  <w:num w:numId="35">
    <w:abstractNumId w:val="36"/>
  </w:num>
  <w:num w:numId="36">
    <w:abstractNumId w:val="43"/>
  </w:num>
  <w:num w:numId="37">
    <w:abstractNumId w:val="5"/>
  </w:num>
  <w:num w:numId="38">
    <w:abstractNumId w:val="7"/>
  </w:num>
  <w:num w:numId="3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3"/>
  </w:num>
  <w:num w:numId="42">
    <w:abstractNumId w:val="19"/>
  </w:num>
  <w:num w:numId="43">
    <w:abstractNumId w:val="10"/>
  </w:num>
  <w:num w:numId="44">
    <w:abstractNumId w:val="14"/>
  </w:num>
  <w:num w:numId="45">
    <w:abstractNumId w:val="29"/>
  </w:num>
  <w:num w:numId="46">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A6"/>
    <w:rsid w:val="00002EC0"/>
    <w:rsid w:val="00003530"/>
    <w:rsid w:val="00003CBC"/>
    <w:rsid w:val="00006E33"/>
    <w:rsid w:val="00011408"/>
    <w:rsid w:val="00012DD2"/>
    <w:rsid w:val="00013395"/>
    <w:rsid w:val="00014281"/>
    <w:rsid w:val="00016C89"/>
    <w:rsid w:val="000244B3"/>
    <w:rsid w:val="00024865"/>
    <w:rsid w:val="000260F3"/>
    <w:rsid w:val="00026A27"/>
    <w:rsid w:val="00030B0D"/>
    <w:rsid w:val="00035A66"/>
    <w:rsid w:val="000360EC"/>
    <w:rsid w:val="0003637B"/>
    <w:rsid w:val="00036BF0"/>
    <w:rsid w:val="00036CE9"/>
    <w:rsid w:val="0005025B"/>
    <w:rsid w:val="000510A2"/>
    <w:rsid w:val="00051761"/>
    <w:rsid w:val="00054664"/>
    <w:rsid w:val="00057A6E"/>
    <w:rsid w:val="0006062F"/>
    <w:rsid w:val="0006593A"/>
    <w:rsid w:val="00072EEE"/>
    <w:rsid w:val="000748B7"/>
    <w:rsid w:val="00077D59"/>
    <w:rsid w:val="00077DF7"/>
    <w:rsid w:val="000814EE"/>
    <w:rsid w:val="00083997"/>
    <w:rsid w:val="0008638F"/>
    <w:rsid w:val="00091067"/>
    <w:rsid w:val="00092506"/>
    <w:rsid w:val="00092F4B"/>
    <w:rsid w:val="00094068"/>
    <w:rsid w:val="00094EB8"/>
    <w:rsid w:val="000969BF"/>
    <w:rsid w:val="000A407E"/>
    <w:rsid w:val="000A43C2"/>
    <w:rsid w:val="000A57F0"/>
    <w:rsid w:val="000A6027"/>
    <w:rsid w:val="000A603D"/>
    <w:rsid w:val="000A6EDA"/>
    <w:rsid w:val="000B1C0B"/>
    <w:rsid w:val="000B389D"/>
    <w:rsid w:val="000B52BB"/>
    <w:rsid w:val="000B5452"/>
    <w:rsid w:val="000C091E"/>
    <w:rsid w:val="000C0D15"/>
    <w:rsid w:val="000C1A84"/>
    <w:rsid w:val="000C2804"/>
    <w:rsid w:val="000C37EB"/>
    <w:rsid w:val="000C56C1"/>
    <w:rsid w:val="000D1875"/>
    <w:rsid w:val="000D312F"/>
    <w:rsid w:val="000D3224"/>
    <w:rsid w:val="000D42AB"/>
    <w:rsid w:val="000D4407"/>
    <w:rsid w:val="000D46C3"/>
    <w:rsid w:val="000D716C"/>
    <w:rsid w:val="000E00D3"/>
    <w:rsid w:val="000E0B15"/>
    <w:rsid w:val="000E4565"/>
    <w:rsid w:val="000E4A00"/>
    <w:rsid w:val="000E6506"/>
    <w:rsid w:val="000F0397"/>
    <w:rsid w:val="000F0E9A"/>
    <w:rsid w:val="000F44E6"/>
    <w:rsid w:val="000F48B0"/>
    <w:rsid w:val="000F5B05"/>
    <w:rsid w:val="000F75C0"/>
    <w:rsid w:val="000F79D2"/>
    <w:rsid w:val="0010001A"/>
    <w:rsid w:val="001176B6"/>
    <w:rsid w:val="00122293"/>
    <w:rsid w:val="00122A8C"/>
    <w:rsid w:val="00125319"/>
    <w:rsid w:val="001269CB"/>
    <w:rsid w:val="00131B9D"/>
    <w:rsid w:val="00133696"/>
    <w:rsid w:val="001346AA"/>
    <w:rsid w:val="00134B16"/>
    <w:rsid w:val="001350EC"/>
    <w:rsid w:val="00135F4F"/>
    <w:rsid w:val="001365E0"/>
    <w:rsid w:val="00136AE5"/>
    <w:rsid w:val="001377BC"/>
    <w:rsid w:val="00141210"/>
    <w:rsid w:val="001434A8"/>
    <w:rsid w:val="00144B2D"/>
    <w:rsid w:val="001459C5"/>
    <w:rsid w:val="0014645B"/>
    <w:rsid w:val="00151251"/>
    <w:rsid w:val="00153004"/>
    <w:rsid w:val="0015589A"/>
    <w:rsid w:val="00155FA9"/>
    <w:rsid w:val="001573DC"/>
    <w:rsid w:val="0016019E"/>
    <w:rsid w:val="0016296E"/>
    <w:rsid w:val="001633FB"/>
    <w:rsid w:val="00170F5A"/>
    <w:rsid w:val="001711E9"/>
    <w:rsid w:val="00172593"/>
    <w:rsid w:val="00183742"/>
    <w:rsid w:val="00183823"/>
    <w:rsid w:val="001863F8"/>
    <w:rsid w:val="00187AA1"/>
    <w:rsid w:val="001900DD"/>
    <w:rsid w:val="00194350"/>
    <w:rsid w:val="00195F40"/>
    <w:rsid w:val="00197F2B"/>
    <w:rsid w:val="001A10B8"/>
    <w:rsid w:val="001A12EA"/>
    <w:rsid w:val="001A3E70"/>
    <w:rsid w:val="001A5978"/>
    <w:rsid w:val="001B01C4"/>
    <w:rsid w:val="001B0818"/>
    <w:rsid w:val="001B2962"/>
    <w:rsid w:val="001B3604"/>
    <w:rsid w:val="001B459B"/>
    <w:rsid w:val="001B478C"/>
    <w:rsid w:val="001B52A6"/>
    <w:rsid w:val="001B52CC"/>
    <w:rsid w:val="001B66EE"/>
    <w:rsid w:val="001B6B68"/>
    <w:rsid w:val="001B7ACB"/>
    <w:rsid w:val="001C13A1"/>
    <w:rsid w:val="001C1E2E"/>
    <w:rsid w:val="001D0BF6"/>
    <w:rsid w:val="001D26DF"/>
    <w:rsid w:val="001D532D"/>
    <w:rsid w:val="001E02A3"/>
    <w:rsid w:val="001E0F56"/>
    <w:rsid w:val="001E10D7"/>
    <w:rsid w:val="001E3720"/>
    <w:rsid w:val="001E4658"/>
    <w:rsid w:val="001E6249"/>
    <w:rsid w:val="001E6505"/>
    <w:rsid w:val="001E6A70"/>
    <w:rsid w:val="001F2E6F"/>
    <w:rsid w:val="001F352D"/>
    <w:rsid w:val="001F43A1"/>
    <w:rsid w:val="001F4B67"/>
    <w:rsid w:val="001F79F2"/>
    <w:rsid w:val="00200F12"/>
    <w:rsid w:val="00201330"/>
    <w:rsid w:val="00202AFE"/>
    <w:rsid w:val="00204D1B"/>
    <w:rsid w:val="0020731C"/>
    <w:rsid w:val="00207DC7"/>
    <w:rsid w:val="00212938"/>
    <w:rsid w:val="00213FE2"/>
    <w:rsid w:val="00214ABF"/>
    <w:rsid w:val="0021579A"/>
    <w:rsid w:val="00217C2A"/>
    <w:rsid w:val="0022158E"/>
    <w:rsid w:val="00221EB3"/>
    <w:rsid w:val="00226ACB"/>
    <w:rsid w:val="0023172F"/>
    <w:rsid w:val="002320E2"/>
    <w:rsid w:val="00233301"/>
    <w:rsid w:val="002347EC"/>
    <w:rsid w:val="00236455"/>
    <w:rsid w:val="002414F0"/>
    <w:rsid w:val="00241DF6"/>
    <w:rsid w:val="00245070"/>
    <w:rsid w:val="00246108"/>
    <w:rsid w:val="002470FE"/>
    <w:rsid w:val="002517D0"/>
    <w:rsid w:val="002523A9"/>
    <w:rsid w:val="00257D05"/>
    <w:rsid w:val="0026574C"/>
    <w:rsid w:val="002673BB"/>
    <w:rsid w:val="002726DF"/>
    <w:rsid w:val="00273222"/>
    <w:rsid w:val="00274847"/>
    <w:rsid w:val="0027517E"/>
    <w:rsid w:val="002758DF"/>
    <w:rsid w:val="00275CA4"/>
    <w:rsid w:val="00277A67"/>
    <w:rsid w:val="00280034"/>
    <w:rsid w:val="00281FBD"/>
    <w:rsid w:val="00283800"/>
    <w:rsid w:val="002854EE"/>
    <w:rsid w:val="00285D63"/>
    <w:rsid w:val="00286CDB"/>
    <w:rsid w:val="00287365"/>
    <w:rsid w:val="00291291"/>
    <w:rsid w:val="002936BD"/>
    <w:rsid w:val="002939BB"/>
    <w:rsid w:val="00294DBB"/>
    <w:rsid w:val="002A02D1"/>
    <w:rsid w:val="002A0E36"/>
    <w:rsid w:val="002A0FE7"/>
    <w:rsid w:val="002A6F3E"/>
    <w:rsid w:val="002B023A"/>
    <w:rsid w:val="002B03F3"/>
    <w:rsid w:val="002B0AED"/>
    <w:rsid w:val="002B2487"/>
    <w:rsid w:val="002B252D"/>
    <w:rsid w:val="002B2E94"/>
    <w:rsid w:val="002B5D57"/>
    <w:rsid w:val="002B709B"/>
    <w:rsid w:val="002C00DD"/>
    <w:rsid w:val="002C05AC"/>
    <w:rsid w:val="002C2F10"/>
    <w:rsid w:val="002C7E4E"/>
    <w:rsid w:val="002D071D"/>
    <w:rsid w:val="002D0AD1"/>
    <w:rsid w:val="002D20D7"/>
    <w:rsid w:val="002D3565"/>
    <w:rsid w:val="002D54AF"/>
    <w:rsid w:val="002D6DA7"/>
    <w:rsid w:val="002E246E"/>
    <w:rsid w:val="002E4A11"/>
    <w:rsid w:val="002E5EC3"/>
    <w:rsid w:val="002E6104"/>
    <w:rsid w:val="002F1B1C"/>
    <w:rsid w:val="002F5300"/>
    <w:rsid w:val="002F6795"/>
    <w:rsid w:val="002F698B"/>
    <w:rsid w:val="003001EC"/>
    <w:rsid w:val="003014FB"/>
    <w:rsid w:val="00303A9C"/>
    <w:rsid w:val="00305FE1"/>
    <w:rsid w:val="0030715B"/>
    <w:rsid w:val="00311B72"/>
    <w:rsid w:val="0031242C"/>
    <w:rsid w:val="00312FDE"/>
    <w:rsid w:val="003160EC"/>
    <w:rsid w:val="00316614"/>
    <w:rsid w:val="003175F4"/>
    <w:rsid w:val="00320465"/>
    <w:rsid w:val="0032279A"/>
    <w:rsid w:val="00324280"/>
    <w:rsid w:val="00325B95"/>
    <w:rsid w:val="00326E5C"/>
    <w:rsid w:val="003345D3"/>
    <w:rsid w:val="00334A4C"/>
    <w:rsid w:val="00334F81"/>
    <w:rsid w:val="003358E1"/>
    <w:rsid w:val="0033628F"/>
    <w:rsid w:val="003407A8"/>
    <w:rsid w:val="00340C9C"/>
    <w:rsid w:val="00341A77"/>
    <w:rsid w:val="00341C4E"/>
    <w:rsid w:val="00342F44"/>
    <w:rsid w:val="00343EC9"/>
    <w:rsid w:val="0034614E"/>
    <w:rsid w:val="0034644B"/>
    <w:rsid w:val="00350003"/>
    <w:rsid w:val="00350A77"/>
    <w:rsid w:val="003513E2"/>
    <w:rsid w:val="00354A03"/>
    <w:rsid w:val="0035538C"/>
    <w:rsid w:val="00356053"/>
    <w:rsid w:val="003566C1"/>
    <w:rsid w:val="00356856"/>
    <w:rsid w:val="00357DF8"/>
    <w:rsid w:val="00363C5B"/>
    <w:rsid w:val="00367606"/>
    <w:rsid w:val="003728E7"/>
    <w:rsid w:val="00374A54"/>
    <w:rsid w:val="003757EF"/>
    <w:rsid w:val="003765F7"/>
    <w:rsid w:val="0038010F"/>
    <w:rsid w:val="00380436"/>
    <w:rsid w:val="003804F2"/>
    <w:rsid w:val="00380C8B"/>
    <w:rsid w:val="00384EFB"/>
    <w:rsid w:val="00385515"/>
    <w:rsid w:val="0038556C"/>
    <w:rsid w:val="00386083"/>
    <w:rsid w:val="003905DC"/>
    <w:rsid w:val="00393F29"/>
    <w:rsid w:val="00394429"/>
    <w:rsid w:val="00395186"/>
    <w:rsid w:val="003968A9"/>
    <w:rsid w:val="003A6800"/>
    <w:rsid w:val="003A7CC1"/>
    <w:rsid w:val="003B247F"/>
    <w:rsid w:val="003B3CF9"/>
    <w:rsid w:val="003B5D20"/>
    <w:rsid w:val="003C42D5"/>
    <w:rsid w:val="003C5624"/>
    <w:rsid w:val="003C6973"/>
    <w:rsid w:val="003C6D96"/>
    <w:rsid w:val="003D2708"/>
    <w:rsid w:val="003D3D42"/>
    <w:rsid w:val="003D52ED"/>
    <w:rsid w:val="003D6B0E"/>
    <w:rsid w:val="003D72D5"/>
    <w:rsid w:val="003E5609"/>
    <w:rsid w:val="003E5941"/>
    <w:rsid w:val="003E631B"/>
    <w:rsid w:val="003F2EF0"/>
    <w:rsid w:val="003F38C2"/>
    <w:rsid w:val="003F396E"/>
    <w:rsid w:val="003F696A"/>
    <w:rsid w:val="004021BE"/>
    <w:rsid w:val="0040327B"/>
    <w:rsid w:val="004064F7"/>
    <w:rsid w:val="004072CA"/>
    <w:rsid w:val="004107CA"/>
    <w:rsid w:val="00410BE0"/>
    <w:rsid w:val="004116F7"/>
    <w:rsid w:val="00411B09"/>
    <w:rsid w:val="00413778"/>
    <w:rsid w:val="00414078"/>
    <w:rsid w:val="004154C8"/>
    <w:rsid w:val="00415F44"/>
    <w:rsid w:val="004226A7"/>
    <w:rsid w:val="004230B1"/>
    <w:rsid w:val="00423C5B"/>
    <w:rsid w:val="0042570B"/>
    <w:rsid w:val="00425896"/>
    <w:rsid w:val="00426545"/>
    <w:rsid w:val="00426680"/>
    <w:rsid w:val="00430462"/>
    <w:rsid w:val="0043402F"/>
    <w:rsid w:val="0043419B"/>
    <w:rsid w:val="00434E52"/>
    <w:rsid w:val="00435430"/>
    <w:rsid w:val="00436090"/>
    <w:rsid w:val="00436843"/>
    <w:rsid w:val="00437C60"/>
    <w:rsid w:val="00443AE0"/>
    <w:rsid w:val="004440CF"/>
    <w:rsid w:val="004441E3"/>
    <w:rsid w:val="004463E1"/>
    <w:rsid w:val="00446AF2"/>
    <w:rsid w:val="0045021A"/>
    <w:rsid w:val="004570EF"/>
    <w:rsid w:val="00460E9E"/>
    <w:rsid w:val="00462717"/>
    <w:rsid w:val="00462C72"/>
    <w:rsid w:val="00463580"/>
    <w:rsid w:val="00466A1E"/>
    <w:rsid w:val="00467730"/>
    <w:rsid w:val="0047274C"/>
    <w:rsid w:val="0047289B"/>
    <w:rsid w:val="00475733"/>
    <w:rsid w:val="004759AD"/>
    <w:rsid w:val="0047703F"/>
    <w:rsid w:val="00477A16"/>
    <w:rsid w:val="004808D0"/>
    <w:rsid w:val="00482FFB"/>
    <w:rsid w:val="00490D2D"/>
    <w:rsid w:val="0049123F"/>
    <w:rsid w:val="004943ED"/>
    <w:rsid w:val="00494C48"/>
    <w:rsid w:val="004A0027"/>
    <w:rsid w:val="004A09D1"/>
    <w:rsid w:val="004A173E"/>
    <w:rsid w:val="004A2331"/>
    <w:rsid w:val="004A42E0"/>
    <w:rsid w:val="004A6CD7"/>
    <w:rsid w:val="004A7DF3"/>
    <w:rsid w:val="004B083A"/>
    <w:rsid w:val="004B15CD"/>
    <w:rsid w:val="004B3D0F"/>
    <w:rsid w:val="004B7D8F"/>
    <w:rsid w:val="004C0C9D"/>
    <w:rsid w:val="004C4D9F"/>
    <w:rsid w:val="004C548B"/>
    <w:rsid w:val="004C6616"/>
    <w:rsid w:val="004D159B"/>
    <w:rsid w:val="004D2AAC"/>
    <w:rsid w:val="004D6F87"/>
    <w:rsid w:val="004E1787"/>
    <w:rsid w:val="004E1B3D"/>
    <w:rsid w:val="004E1D47"/>
    <w:rsid w:val="004E215D"/>
    <w:rsid w:val="004E2967"/>
    <w:rsid w:val="004E4576"/>
    <w:rsid w:val="004E4B19"/>
    <w:rsid w:val="004E5457"/>
    <w:rsid w:val="004F0A05"/>
    <w:rsid w:val="004F1846"/>
    <w:rsid w:val="004F2BDF"/>
    <w:rsid w:val="004F3154"/>
    <w:rsid w:val="004F4AF9"/>
    <w:rsid w:val="004F6F28"/>
    <w:rsid w:val="004F703C"/>
    <w:rsid w:val="00501364"/>
    <w:rsid w:val="00501726"/>
    <w:rsid w:val="00502444"/>
    <w:rsid w:val="005024C9"/>
    <w:rsid w:val="00503468"/>
    <w:rsid w:val="005049F3"/>
    <w:rsid w:val="00504CD5"/>
    <w:rsid w:val="00505250"/>
    <w:rsid w:val="0050702F"/>
    <w:rsid w:val="00511572"/>
    <w:rsid w:val="00511BBE"/>
    <w:rsid w:val="005123FE"/>
    <w:rsid w:val="00513729"/>
    <w:rsid w:val="00513B3B"/>
    <w:rsid w:val="00521BBE"/>
    <w:rsid w:val="00524EDF"/>
    <w:rsid w:val="00525912"/>
    <w:rsid w:val="005265EB"/>
    <w:rsid w:val="00533147"/>
    <w:rsid w:val="00533482"/>
    <w:rsid w:val="005344EF"/>
    <w:rsid w:val="00535AFF"/>
    <w:rsid w:val="00536853"/>
    <w:rsid w:val="005378CD"/>
    <w:rsid w:val="00537CC7"/>
    <w:rsid w:val="00540A7C"/>
    <w:rsid w:val="00542516"/>
    <w:rsid w:val="00543893"/>
    <w:rsid w:val="0054709F"/>
    <w:rsid w:val="00550ECA"/>
    <w:rsid w:val="00553C70"/>
    <w:rsid w:val="00553F0A"/>
    <w:rsid w:val="00554876"/>
    <w:rsid w:val="0055559D"/>
    <w:rsid w:val="00560FCB"/>
    <w:rsid w:val="00566B20"/>
    <w:rsid w:val="00566E03"/>
    <w:rsid w:val="0057370F"/>
    <w:rsid w:val="005739F3"/>
    <w:rsid w:val="0057475B"/>
    <w:rsid w:val="0057587B"/>
    <w:rsid w:val="00577143"/>
    <w:rsid w:val="0058010B"/>
    <w:rsid w:val="005805E6"/>
    <w:rsid w:val="005806BD"/>
    <w:rsid w:val="005815C6"/>
    <w:rsid w:val="005819D8"/>
    <w:rsid w:val="0058338C"/>
    <w:rsid w:val="0058361E"/>
    <w:rsid w:val="00585322"/>
    <w:rsid w:val="00592081"/>
    <w:rsid w:val="00592BC7"/>
    <w:rsid w:val="00594B7B"/>
    <w:rsid w:val="0059764D"/>
    <w:rsid w:val="005A185D"/>
    <w:rsid w:val="005A1DFF"/>
    <w:rsid w:val="005A3F5A"/>
    <w:rsid w:val="005A403B"/>
    <w:rsid w:val="005A6352"/>
    <w:rsid w:val="005A6EC7"/>
    <w:rsid w:val="005A70E7"/>
    <w:rsid w:val="005B6205"/>
    <w:rsid w:val="005B7835"/>
    <w:rsid w:val="005B7A2B"/>
    <w:rsid w:val="005B7EEA"/>
    <w:rsid w:val="005C1C7F"/>
    <w:rsid w:val="005C3455"/>
    <w:rsid w:val="005C5A05"/>
    <w:rsid w:val="005C5FFC"/>
    <w:rsid w:val="005C635D"/>
    <w:rsid w:val="005C674C"/>
    <w:rsid w:val="005C795D"/>
    <w:rsid w:val="005D0B10"/>
    <w:rsid w:val="005D4811"/>
    <w:rsid w:val="005E064E"/>
    <w:rsid w:val="005E1CB9"/>
    <w:rsid w:val="005E6F98"/>
    <w:rsid w:val="005E73A2"/>
    <w:rsid w:val="005F4BFB"/>
    <w:rsid w:val="00602C09"/>
    <w:rsid w:val="00605D6E"/>
    <w:rsid w:val="006061FD"/>
    <w:rsid w:val="00610890"/>
    <w:rsid w:val="006125B8"/>
    <w:rsid w:val="006158EB"/>
    <w:rsid w:val="00621C4C"/>
    <w:rsid w:val="00622FC2"/>
    <w:rsid w:val="00623B1D"/>
    <w:rsid w:val="0063504E"/>
    <w:rsid w:val="00641AB7"/>
    <w:rsid w:val="00644194"/>
    <w:rsid w:val="00645DBC"/>
    <w:rsid w:val="00646BE0"/>
    <w:rsid w:val="00650C7B"/>
    <w:rsid w:val="00651384"/>
    <w:rsid w:val="00653A37"/>
    <w:rsid w:val="0065567F"/>
    <w:rsid w:val="00655AE8"/>
    <w:rsid w:val="0066048F"/>
    <w:rsid w:val="00660AB1"/>
    <w:rsid w:val="00662EF8"/>
    <w:rsid w:val="00662F21"/>
    <w:rsid w:val="006635C9"/>
    <w:rsid w:val="006635F9"/>
    <w:rsid w:val="00665DBF"/>
    <w:rsid w:val="006677F5"/>
    <w:rsid w:val="00671615"/>
    <w:rsid w:val="006729EA"/>
    <w:rsid w:val="00672C2E"/>
    <w:rsid w:val="0067574E"/>
    <w:rsid w:val="006757BE"/>
    <w:rsid w:val="006769AF"/>
    <w:rsid w:val="006812EF"/>
    <w:rsid w:val="00684B03"/>
    <w:rsid w:val="0068586B"/>
    <w:rsid w:val="00685C1B"/>
    <w:rsid w:val="006868AA"/>
    <w:rsid w:val="00690B42"/>
    <w:rsid w:val="006978C7"/>
    <w:rsid w:val="00697AA2"/>
    <w:rsid w:val="006A1EE7"/>
    <w:rsid w:val="006A56DD"/>
    <w:rsid w:val="006B39C3"/>
    <w:rsid w:val="006B50B3"/>
    <w:rsid w:val="006B5773"/>
    <w:rsid w:val="006B6AF9"/>
    <w:rsid w:val="006B75F0"/>
    <w:rsid w:val="006C0247"/>
    <w:rsid w:val="006C0B30"/>
    <w:rsid w:val="006C2114"/>
    <w:rsid w:val="006C6643"/>
    <w:rsid w:val="006D0BB5"/>
    <w:rsid w:val="006D0E19"/>
    <w:rsid w:val="006D420E"/>
    <w:rsid w:val="006D514D"/>
    <w:rsid w:val="006D7551"/>
    <w:rsid w:val="006E0E1E"/>
    <w:rsid w:val="006E51C8"/>
    <w:rsid w:val="006F1C4B"/>
    <w:rsid w:val="006F2256"/>
    <w:rsid w:val="006F2259"/>
    <w:rsid w:val="006F348D"/>
    <w:rsid w:val="006F5E62"/>
    <w:rsid w:val="006F6430"/>
    <w:rsid w:val="00702566"/>
    <w:rsid w:val="00706309"/>
    <w:rsid w:val="00706627"/>
    <w:rsid w:val="00711C0B"/>
    <w:rsid w:val="00712653"/>
    <w:rsid w:val="00712CDB"/>
    <w:rsid w:val="00712D36"/>
    <w:rsid w:val="007159DE"/>
    <w:rsid w:val="00715A22"/>
    <w:rsid w:val="0071663E"/>
    <w:rsid w:val="0071769D"/>
    <w:rsid w:val="00722F10"/>
    <w:rsid w:val="00725730"/>
    <w:rsid w:val="00725C3D"/>
    <w:rsid w:val="00727F38"/>
    <w:rsid w:val="007303DB"/>
    <w:rsid w:val="00733945"/>
    <w:rsid w:val="0073450B"/>
    <w:rsid w:val="00734FDD"/>
    <w:rsid w:val="00735CA9"/>
    <w:rsid w:val="00737595"/>
    <w:rsid w:val="0074051E"/>
    <w:rsid w:val="00740B3C"/>
    <w:rsid w:val="00741388"/>
    <w:rsid w:val="00741581"/>
    <w:rsid w:val="007438AB"/>
    <w:rsid w:val="00751BB3"/>
    <w:rsid w:val="00760289"/>
    <w:rsid w:val="00761C0F"/>
    <w:rsid w:val="007631DF"/>
    <w:rsid w:val="007660A1"/>
    <w:rsid w:val="007669F7"/>
    <w:rsid w:val="00766C08"/>
    <w:rsid w:val="00767934"/>
    <w:rsid w:val="00770831"/>
    <w:rsid w:val="00771C73"/>
    <w:rsid w:val="00775B70"/>
    <w:rsid w:val="00775D97"/>
    <w:rsid w:val="00776266"/>
    <w:rsid w:val="007776BD"/>
    <w:rsid w:val="00777D3C"/>
    <w:rsid w:val="007808B1"/>
    <w:rsid w:val="00780CB6"/>
    <w:rsid w:val="00783681"/>
    <w:rsid w:val="00783BAF"/>
    <w:rsid w:val="00786707"/>
    <w:rsid w:val="007869EA"/>
    <w:rsid w:val="00786BAA"/>
    <w:rsid w:val="007906F3"/>
    <w:rsid w:val="00790C81"/>
    <w:rsid w:val="00791670"/>
    <w:rsid w:val="0079324E"/>
    <w:rsid w:val="007934B5"/>
    <w:rsid w:val="0079374D"/>
    <w:rsid w:val="0079586B"/>
    <w:rsid w:val="007973A8"/>
    <w:rsid w:val="00797E69"/>
    <w:rsid w:val="007A1D3E"/>
    <w:rsid w:val="007A22F6"/>
    <w:rsid w:val="007A336A"/>
    <w:rsid w:val="007A3B84"/>
    <w:rsid w:val="007A4290"/>
    <w:rsid w:val="007A6876"/>
    <w:rsid w:val="007A78EC"/>
    <w:rsid w:val="007B0AC8"/>
    <w:rsid w:val="007B1204"/>
    <w:rsid w:val="007B14CF"/>
    <w:rsid w:val="007B159A"/>
    <w:rsid w:val="007B3780"/>
    <w:rsid w:val="007B6176"/>
    <w:rsid w:val="007B62D4"/>
    <w:rsid w:val="007B64FE"/>
    <w:rsid w:val="007B7C33"/>
    <w:rsid w:val="007C36DA"/>
    <w:rsid w:val="007C3A25"/>
    <w:rsid w:val="007C6A05"/>
    <w:rsid w:val="007C6ECD"/>
    <w:rsid w:val="007C7409"/>
    <w:rsid w:val="007D08D6"/>
    <w:rsid w:val="007D0CBE"/>
    <w:rsid w:val="007D17D4"/>
    <w:rsid w:val="007D3F12"/>
    <w:rsid w:val="007D6A7F"/>
    <w:rsid w:val="007E0723"/>
    <w:rsid w:val="007E094A"/>
    <w:rsid w:val="007E0AF1"/>
    <w:rsid w:val="007E1455"/>
    <w:rsid w:val="007E188E"/>
    <w:rsid w:val="007E32D1"/>
    <w:rsid w:val="007E3C92"/>
    <w:rsid w:val="007E469D"/>
    <w:rsid w:val="007F041B"/>
    <w:rsid w:val="007F13A1"/>
    <w:rsid w:val="007F2690"/>
    <w:rsid w:val="007F2E19"/>
    <w:rsid w:val="007F3868"/>
    <w:rsid w:val="007F43FE"/>
    <w:rsid w:val="007F497E"/>
    <w:rsid w:val="007F56CB"/>
    <w:rsid w:val="007F677D"/>
    <w:rsid w:val="007F7441"/>
    <w:rsid w:val="007F7BA7"/>
    <w:rsid w:val="007F7E9F"/>
    <w:rsid w:val="00800879"/>
    <w:rsid w:val="00800DAA"/>
    <w:rsid w:val="00801351"/>
    <w:rsid w:val="0080697A"/>
    <w:rsid w:val="00806AA5"/>
    <w:rsid w:val="008150BF"/>
    <w:rsid w:val="00817D19"/>
    <w:rsid w:val="00817EE1"/>
    <w:rsid w:val="00820CE5"/>
    <w:rsid w:val="0082282D"/>
    <w:rsid w:val="00824EB6"/>
    <w:rsid w:val="008251DE"/>
    <w:rsid w:val="00826F53"/>
    <w:rsid w:val="0083033E"/>
    <w:rsid w:val="00832C67"/>
    <w:rsid w:val="00836453"/>
    <w:rsid w:val="00836E97"/>
    <w:rsid w:val="00846965"/>
    <w:rsid w:val="00850AB7"/>
    <w:rsid w:val="008516C0"/>
    <w:rsid w:val="00852A4C"/>
    <w:rsid w:val="0085429B"/>
    <w:rsid w:val="0085723D"/>
    <w:rsid w:val="0086393B"/>
    <w:rsid w:val="00865B4E"/>
    <w:rsid w:val="008717DF"/>
    <w:rsid w:val="00873D87"/>
    <w:rsid w:val="00874249"/>
    <w:rsid w:val="008753DF"/>
    <w:rsid w:val="00875483"/>
    <w:rsid w:val="00876563"/>
    <w:rsid w:val="00882072"/>
    <w:rsid w:val="00883AD4"/>
    <w:rsid w:val="00891539"/>
    <w:rsid w:val="00895E0F"/>
    <w:rsid w:val="0089770D"/>
    <w:rsid w:val="00897F78"/>
    <w:rsid w:val="008A34F9"/>
    <w:rsid w:val="008A3A82"/>
    <w:rsid w:val="008A4BC5"/>
    <w:rsid w:val="008A5542"/>
    <w:rsid w:val="008A6C3D"/>
    <w:rsid w:val="008B1505"/>
    <w:rsid w:val="008B2033"/>
    <w:rsid w:val="008B39CF"/>
    <w:rsid w:val="008B44C8"/>
    <w:rsid w:val="008B4A99"/>
    <w:rsid w:val="008B6F81"/>
    <w:rsid w:val="008B7F29"/>
    <w:rsid w:val="008C1F59"/>
    <w:rsid w:val="008C3586"/>
    <w:rsid w:val="008C3F2D"/>
    <w:rsid w:val="008C498E"/>
    <w:rsid w:val="008C51BD"/>
    <w:rsid w:val="008D2944"/>
    <w:rsid w:val="008D5D82"/>
    <w:rsid w:val="008D5EA9"/>
    <w:rsid w:val="008D7544"/>
    <w:rsid w:val="008E136D"/>
    <w:rsid w:val="008E3001"/>
    <w:rsid w:val="008E4017"/>
    <w:rsid w:val="008E5F0E"/>
    <w:rsid w:val="008E677E"/>
    <w:rsid w:val="009010A1"/>
    <w:rsid w:val="0090321C"/>
    <w:rsid w:val="00910718"/>
    <w:rsid w:val="00911C08"/>
    <w:rsid w:val="009123AD"/>
    <w:rsid w:val="009131F7"/>
    <w:rsid w:val="00913D09"/>
    <w:rsid w:val="00915151"/>
    <w:rsid w:val="00916B7B"/>
    <w:rsid w:val="00917EBC"/>
    <w:rsid w:val="009206F8"/>
    <w:rsid w:val="009260D6"/>
    <w:rsid w:val="00927747"/>
    <w:rsid w:val="0093246E"/>
    <w:rsid w:val="00934C6F"/>
    <w:rsid w:val="00935E60"/>
    <w:rsid w:val="0094109D"/>
    <w:rsid w:val="00943074"/>
    <w:rsid w:val="00944444"/>
    <w:rsid w:val="0094553E"/>
    <w:rsid w:val="00947BD8"/>
    <w:rsid w:val="00950027"/>
    <w:rsid w:val="009509CD"/>
    <w:rsid w:val="00950F91"/>
    <w:rsid w:val="00953628"/>
    <w:rsid w:val="0095614B"/>
    <w:rsid w:val="00960103"/>
    <w:rsid w:val="00961FB8"/>
    <w:rsid w:val="00963E7C"/>
    <w:rsid w:val="00964954"/>
    <w:rsid w:val="00965991"/>
    <w:rsid w:val="00965CEF"/>
    <w:rsid w:val="009662C0"/>
    <w:rsid w:val="00967B3F"/>
    <w:rsid w:val="0097091E"/>
    <w:rsid w:val="00971415"/>
    <w:rsid w:val="009721A1"/>
    <w:rsid w:val="00973041"/>
    <w:rsid w:val="0097556E"/>
    <w:rsid w:val="00982644"/>
    <w:rsid w:val="00983395"/>
    <w:rsid w:val="00984E77"/>
    <w:rsid w:val="00985929"/>
    <w:rsid w:val="00991C96"/>
    <w:rsid w:val="00992032"/>
    <w:rsid w:val="00993F23"/>
    <w:rsid w:val="009943DB"/>
    <w:rsid w:val="00994924"/>
    <w:rsid w:val="00995330"/>
    <w:rsid w:val="0099652F"/>
    <w:rsid w:val="00996B4D"/>
    <w:rsid w:val="009A02E6"/>
    <w:rsid w:val="009A101D"/>
    <w:rsid w:val="009A7418"/>
    <w:rsid w:val="009B1C80"/>
    <w:rsid w:val="009B2C22"/>
    <w:rsid w:val="009B4539"/>
    <w:rsid w:val="009C1836"/>
    <w:rsid w:val="009C3357"/>
    <w:rsid w:val="009C39EF"/>
    <w:rsid w:val="009C59CB"/>
    <w:rsid w:val="009C6FC6"/>
    <w:rsid w:val="009C7A24"/>
    <w:rsid w:val="009D18E7"/>
    <w:rsid w:val="009D4F97"/>
    <w:rsid w:val="009D666C"/>
    <w:rsid w:val="009E04F7"/>
    <w:rsid w:val="009E1C72"/>
    <w:rsid w:val="009E620F"/>
    <w:rsid w:val="009E6681"/>
    <w:rsid w:val="009E770C"/>
    <w:rsid w:val="009F08DE"/>
    <w:rsid w:val="009F2F06"/>
    <w:rsid w:val="009F3BE1"/>
    <w:rsid w:val="009F4E12"/>
    <w:rsid w:val="009F691A"/>
    <w:rsid w:val="00A01D16"/>
    <w:rsid w:val="00A02C7F"/>
    <w:rsid w:val="00A0337A"/>
    <w:rsid w:val="00A1083D"/>
    <w:rsid w:val="00A10E72"/>
    <w:rsid w:val="00A10E9A"/>
    <w:rsid w:val="00A12DC8"/>
    <w:rsid w:val="00A136ED"/>
    <w:rsid w:val="00A13C12"/>
    <w:rsid w:val="00A144D2"/>
    <w:rsid w:val="00A16BE2"/>
    <w:rsid w:val="00A17E71"/>
    <w:rsid w:val="00A17F06"/>
    <w:rsid w:val="00A227FE"/>
    <w:rsid w:val="00A23005"/>
    <w:rsid w:val="00A23FE7"/>
    <w:rsid w:val="00A246F6"/>
    <w:rsid w:val="00A25967"/>
    <w:rsid w:val="00A317B4"/>
    <w:rsid w:val="00A33FF4"/>
    <w:rsid w:val="00A343FE"/>
    <w:rsid w:val="00A349F5"/>
    <w:rsid w:val="00A34AB1"/>
    <w:rsid w:val="00A375A9"/>
    <w:rsid w:val="00A43C86"/>
    <w:rsid w:val="00A45B04"/>
    <w:rsid w:val="00A50178"/>
    <w:rsid w:val="00A50870"/>
    <w:rsid w:val="00A52902"/>
    <w:rsid w:val="00A52C02"/>
    <w:rsid w:val="00A54B93"/>
    <w:rsid w:val="00A56A46"/>
    <w:rsid w:val="00A57DA2"/>
    <w:rsid w:val="00A60496"/>
    <w:rsid w:val="00A63C98"/>
    <w:rsid w:val="00A6452F"/>
    <w:rsid w:val="00A6561C"/>
    <w:rsid w:val="00A65A75"/>
    <w:rsid w:val="00A6630A"/>
    <w:rsid w:val="00A711C8"/>
    <w:rsid w:val="00A71BF5"/>
    <w:rsid w:val="00A71E79"/>
    <w:rsid w:val="00A731F0"/>
    <w:rsid w:val="00A73DCD"/>
    <w:rsid w:val="00A74DDB"/>
    <w:rsid w:val="00A7511B"/>
    <w:rsid w:val="00A84A87"/>
    <w:rsid w:val="00A85302"/>
    <w:rsid w:val="00A93BF5"/>
    <w:rsid w:val="00A943F6"/>
    <w:rsid w:val="00A95A11"/>
    <w:rsid w:val="00A9671A"/>
    <w:rsid w:val="00AA032E"/>
    <w:rsid w:val="00AA0B15"/>
    <w:rsid w:val="00AA27AA"/>
    <w:rsid w:val="00AA3D84"/>
    <w:rsid w:val="00AA4C11"/>
    <w:rsid w:val="00AA6E50"/>
    <w:rsid w:val="00AB12E4"/>
    <w:rsid w:val="00AB17FB"/>
    <w:rsid w:val="00AB1D09"/>
    <w:rsid w:val="00AB3CCC"/>
    <w:rsid w:val="00AB5CA3"/>
    <w:rsid w:val="00AB6358"/>
    <w:rsid w:val="00AB655E"/>
    <w:rsid w:val="00AB723B"/>
    <w:rsid w:val="00AB7AFE"/>
    <w:rsid w:val="00AC0214"/>
    <w:rsid w:val="00AC0E31"/>
    <w:rsid w:val="00AC15EA"/>
    <w:rsid w:val="00AC3163"/>
    <w:rsid w:val="00AD0046"/>
    <w:rsid w:val="00AD17BA"/>
    <w:rsid w:val="00AD38BB"/>
    <w:rsid w:val="00AE1EE3"/>
    <w:rsid w:val="00AE23AB"/>
    <w:rsid w:val="00AE3552"/>
    <w:rsid w:val="00AE6DC7"/>
    <w:rsid w:val="00AF0841"/>
    <w:rsid w:val="00AF0946"/>
    <w:rsid w:val="00AF30AE"/>
    <w:rsid w:val="00AF4A97"/>
    <w:rsid w:val="00B046D3"/>
    <w:rsid w:val="00B0561C"/>
    <w:rsid w:val="00B07087"/>
    <w:rsid w:val="00B10A81"/>
    <w:rsid w:val="00B10D7F"/>
    <w:rsid w:val="00B1134B"/>
    <w:rsid w:val="00B11A9A"/>
    <w:rsid w:val="00B11E45"/>
    <w:rsid w:val="00B12179"/>
    <w:rsid w:val="00B125C1"/>
    <w:rsid w:val="00B12C29"/>
    <w:rsid w:val="00B12E96"/>
    <w:rsid w:val="00B156A1"/>
    <w:rsid w:val="00B15F3B"/>
    <w:rsid w:val="00B17BDA"/>
    <w:rsid w:val="00B22407"/>
    <w:rsid w:val="00B224A2"/>
    <w:rsid w:val="00B25241"/>
    <w:rsid w:val="00B257A3"/>
    <w:rsid w:val="00B25E8C"/>
    <w:rsid w:val="00B433E0"/>
    <w:rsid w:val="00B46F78"/>
    <w:rsid w:val="00B4774B"/>
    <w:rsid w:val="00B50F7B"/>
    <w:rsid w:val="00B515D3"/>
    <w:rsid w:val="00B54249"/>
    <w:rsid w:val="00B55C53"/>
    <w:rsid w:val="00B5612F"/>
    <w:rsid w:val="00B56C64"/>
    <w:rsid w:val="00B578F8"/>
    <w:rsid w:val="00B618D0"/>
    <w:rsid w:val="00B61AE8"/>
    <w:rsid w:val="00B62BC2"/>
    <w:rsid w:val="00B633F9"/>
    <w:rsid w:val="00B63BA8"/>
    <w:rsid w:val="00B645C6"/>
    <w:rsid w:val="00B65F17"/>
    <w:rsid w:val="00B66ABA"/>
    <w:rsid w:val="00B66D29"/>
    <w:rsid w:val="00B705B8"/>
    <w:rsid w:val="00B71546"/>
    <w:rsid w:val="00B715A6"/>
    <w:rsid w:val="00B7519C"/>
    <w:rsid w:val="00B75785"/>
    <w:rsid w:val="00B80CFE"/>
    <w:rsid w:val="00B813EF"/>
    <w:rsid w:val="00B8197B"/>
    <w:rsid w:val="00B838BA"/>
    <w:rsid w:val="00B840F6"/>
    <w:rsid w:val="00B86286"/>
    <w:rsid w:val="00B872BC"/>
    <w:rsid w:val="00B87983"/>
    <w:rsid w:val="00B90F3C"/>
    <w:rsid w:val="00B91634"/>
    <w:rsid w:val="00B93563"/>
    <w:rsid w:val="00B93AEB"/>
    <w:rsid w:val="00B959D2"/>
    <w:rsid w:val="00B95ACE"/>
    <w:rsid w:val="00B97934"/>
    <w:rsid w:val="00B979D3"/>
    <w:rsid w:val="00BA2591"/>
    <w:rsid w:val="00BA3774"/>
    <w:rsid w:val="00BA5E21"/>
    <w:rsid w:val="00BA62B6"/>
    <w:rsid w:val="00BA7A29"/>
    <w:rsid w:val="00BB0B32"/>
    <w:rsid w:val="00BB6B77"/>
    <w:rsid w:val="00BB7FAF"/>
    <w:rsid w:val="00BC016E"/>
    <w:rsid w:val="00BC1B6D"/>
    <w:rsid w:val="00BC3460"/>
    <w:rsid w:val="00BC3C5D"/>
    <w:rsid w:val="00BC4C8C"/>
    <w:rsid w:val="00BC541A"/>
    <w:rsid w:val="00BD273C"/>
    <w:rsid w:val="00BD48A6"/>
    <w:rsid w:val="00BD4C86"/>
    <w:rsid w:val="00BD5724"/>
    <w:rsid w:val="00BD69D3"/>
    <w:rsid w:val="00BD6DBE"/>
    <w:rsid w:val="00BE09B2"/>
    <w:rsid w:val="00BE2E17"/>
    <w:rsid w:val="00BE4CD5"/>
    <w:rsid w:val="00BE53A6"/>
    <w:rsid w:val="00BE66D0"/>
    <w:rsid w:val="00BF0B5A"/>
    <w:rsid w:val="00BF0D6F"/>
    <w:rsid w:val="00BF0F82"/>
    <w:rsid w:val="00BF1F7B"/>
    <w:rsid w:val="00BF348D"/>
    <w:rsid w:val="00BF66FB"/>
    <w:rsid w:val="00BF74D9"/>
    <w:rsid w:val="00C01A0F"/>
    <w:rsid w:val="00C01AF0"/>
    <w:rsid w:val="00C02AE1"/>
    <w:rsid w:val="00C02EAC"/>
    <w:rsid w:val="00C0344E"/>
    <w:rsid w:val="00C0468E"/>
    <w:rsid w:val="00C0778E"/>
    <w:rsid w:val="00C07F7B"/>
    <w:rsid w:val="00C15190"/>
    <w:rsid w:val="00C15354"/>
    <w:rsid w:val="00C178F2"/>
    <w:rsid w:val="00C17B98"/>
    <w:rsid w:val="00C17EC0"/>
    <w:rsid w:val="00C22043"/>
    <w:rsid w:val="00C25001"/>
    <w:rsid w:val="00C25322"/>
    <w:rsid w:val="00C25E51"/>
    <w:rsid w:val="00C26B22"/>
    <w:rsid w:val="00C30A0B"/>
    <w:rsid w:val="00C31E5F"/>
    <w:rsid w:val="00C36A33"/>
    <w:rsid w:val="00C400BA"/>
    <w:rsid w:val="00C43EAE"/>
    <w:rsid w:val="00C44339"/>
    <w:rsid w:val="00C4506F"/>
    <w:rsid w:val="00C46E42"/>
    <w:rsid w:val="00C50037"/>
    <w:rsid w:val="00C5044A"/>
    <w:rsid w:val="00C505D7"/>
    <w:rsid w:val="00C511FB"/>
    <w:rsid w:val="00C51315"/>
    <w:rsid w:val="00C53600"/>
    <w:rsid w:val="00C53B85"/>
    <w:rsid w:val="00C5477C"/>
    <w:rsid w:val="00C559CD"/>
    <w:rsid w:val="00C60A35"/>
    <w:rsid w:val="00C60D0C"/>
    <w:rsid w:val="00C615ED"/>
    <w:rsid w:val="00C6248A"/>
    <w:rsid w:val="00C640BB"/>
    <w:rsid w:val="00C6757F"/>
    <w:rsid w:val="00C7765A"/>
    <w:rsid w:val="00C8118F"/>
    <w:rsid w:val="00C82603"/>
    <w:rsid w:val="00C84272"/>
    <w:rsid w:val="00C85314"/>
    <w:rsid w:val="00C85391"/>
    <w:rsid w:val="00C855B5"/>
    <w:rsid w:val="00C87846"/>
    <w:rsid w:val="00C91E2E"/>
    <w:rsid w:val="00C94D2D"/>
    <w:rsid w:val="00C954AF"/>
    <w:rsid w:val="00C957E4"/>
    <w:rsid w:val="00C96064"/>
    <w:rsid w:val="00C973A6"/>
    <w:rsid w:val="00C9747E"/>
    <w:rsid w:val="00CA132A"/>
    <w:rsid w:val="00CA2045"/>
    <w:rsid w:val="00CA207E"/>
    <w:rsid w:val="00CA382B"/>
    <w:rsid w:val="00CA6046"/>
    <w:rsid w:val="00CB14BD"/>
    <w:rsid w:val="00CB1F48"/>
    <w:rsid w:val="00CB217B"/>
    <w:rsid w:val="00CB2381"/>
    <w:rsid w:val="00CB4D73"/>
    <w:rsid w:val="00CB52FC"/>
    <w:rsid w:val="00CB7A79"/>
    <w:rsid w:val="00CC137B"/>
    <w:rsid w:val="00CC4FA4"/>
    <w:rsid w:val="00CD0AD9"/>
    <w:rsid w:val="00CD10A0"/>
    <w:rsid w:val="00CD18CC"/>
    <w:rsid w:val="00CD3F14"/>
    <w:rsid w:val="00CD4889"/>
    <w:rsid w:val="00CE1463"/>
    <w:rsid w:val="00CE4156"/>
    <w:rsid w:val="00CE4C7B"/>
    <w:rsid w:val="00CF1E85"/>
    <w:rsid w:val="00CF312C"/>
    <w:rsid w:val="00CF41A7"/>
    <w:rsid w:val="00CF44A2"/>
    <w:rsid w:val="00CF53DB"/>
    <w:rsid w:val="00CF6BD1"/>
    <w:rsid w:val="00D02FBF"/>
    <w:rsid w:val="00D03A0E"/>
    <w:rsid w:val="00D054DF"/>
    <w:rsid w:val="00D067E0"/>
    <w:rsid w:val="00D13C98"/>
    <w:rsid w:val="00D15B56"/>
    <w:rsid w:val="00D161AF"/>
    <w:rsid w:val="00D212F6"/>
    <w:rsid w:val="00D23787"/>
    <w:rsid w:val="00D25109"/>
    <w:rsid w:val="00D2595E"/>
    <w:rsid w:val="00D27CA2"/>
    <w:rsid w:val="00D30B97"/>
    <w:rsid w:val="00D312B8"/>
    <w:rsid w:val="00D34358"/>
    <w:rsid w:val="00D353AD"/>
    <w:rsid w:val="00D35C5C"/>
    <w:rsid w:val="00D36980"/>
    <w:rsid w:val="00D36B21"/>
    <w:rsid w:val="00D4481C"/>
    <w:rsid w:val="00D4628E"/>
    <w:rsid w:val="00D46921"/>
    <w:rsid w:val="00D47420"/>
    <w:rsid w:val="00D479D7"/>
    <w:rsid w:val="00D52AED"/>
    <w:rsid w:val="00D52F8C"/>
    <w:rsid w:val="00D53EEC"/>
    <w:rsid w:val="00D54DDD"/>
    <w:rsid w:val="00D60EE8"/>
    <w:rsid w:val="00D62A56"/>
    <w:rsid w:val="00D653B4"/>
    <w:rsid w:val="00D7435E"/>
    <w:rsid w:val="00D75FD2"/>
    <w:rsid w:val="00D764CB"/>
    <w:rsid w:val="00D81F86"/>
    <w:rsid w:val="00D838FB"/>
    <w:rsid w:val="00D85CBB"/>
    <w:rsid w:val="00D8654E"/>
    <w:rsid w:val="00D87BD6"/>
    <w:rsid w:val="00D900C6"/>
    <w:rsid w:val="00D90C6E"/>
    <w:rsid w:val="00D9376F"/>
    <w:rsid w:val="00D93E96"/>
    <w:rsid w:val="00D93F51"/>
    <w:rsid w:val="00D96067"/>
    <w:rsid w:val="00D97B18"/>
    <w:rsid w:val="00DA3BF0"/>
    <w:rsid w:val="00DA4FDE"/>
    <w:rsid w:val="00DA5414"/>
    <w:rsid w:val="00DA571D"/>
    <w:rsid w:val="00DB052F"/>
    <w:rsid w:val="00DB3D6E"/>
    <w:rsid w:val="00DB5E05"/>
    <w:rsid w:val="00DB63B2"/>
    <w:rsid w:val="00DB6513"/>
    <w:rsid w:val="00DB7EAF"/>
    <w:rsid w:val="00DC2021"/>
    <w:rsid w:val="00DC74CF"/>
    <w:rsid w:val="00DD01E0"/>
    <w:rsid w:val="00DD15C3"/>
    <w:rsid w:val="00DD1960"/>
    <w:rsid w:val="00DD2A4E"/>
    <w:rsid w:val="00DD43ED"/>
    <w:rsid w:val="00DD47F4"/>
    <w:rsid w:val="00DD5830"/>
    <w:rsid w:val="00DD604E"/>
    <w:rsid w:val="00DD6D37"/>
    <w:rsid w:val="00DE015B"/>
    <w:rsid w:val="00DE600C"/>
    <w:rsid w:val="00DF05A4"/>
    <w:rsid w:val="00DF42D4"/>
    <w:rsid w:val="00DF7813"/>
    <w:rsid w:val="00E01137"/>
    <w:rsid w:val="00E03FDE"/>
    <w:rsid w:val="00E05F50"/>
    <w:rsid w:val="00E06983"/>
    <w:rsid w:val="00E06E40"/>
    <w:rsid w:val="00E06FD1"/>
    <w:rsid w:val="00E07545"/>
    <w:rsid w:val="00E079E6"/>
    <w:rsid w:val="00E103A5"/>
    <w:rsid w:val="00E10438"/>
    <w:rsid w:val="00E11966"/>
    <w:rsid w:val="00E16E21"/>
    <w:rsid w:val="00E17354"/>
    <w:rsid w:val="00E17DB1"/>
    <w:rsid w:val="00E20B91"/>
    <w:rsid w:val="00E20CEC"/>
    <w:rsid w:val="00E23652"/>
    <w:rsid w:val="00E275C0"/>
    <w:rsid w:val="00E279DA"/>
    <w:rsid w:val="00E27F68"/>
    <w:rsid w:val="00E33C20"/>
    <w:rsid w:val="00E33DA8"/>
    <w:rsid w:val="00E34E6F"/>
    <w:rsid w:val="00E36377"/>
    <w:rsid w:val="00E36A29"/>
    <w:rsid w:val="00E37A9B"/>
    <w:rsid w:val="00E42133"/>
    <w:rsid w:val="00E456D9"/>
    <w:rsid w:val="00E4738C"/>
    <w:rsid w:val="00E5272C"/>
    <w:rsid w:val="00E52888"/>
    <w:rsid w:val="00E56274"/>
    <w:rsid w:val="00E57F26"/>
    <w:rsid w:val="00E57F61"/>
    <w:rsid w:val="00E61702"/>
    <w:rsid w:val="00E63B77"/>
    <w:rsid w:val="00E66CD2"/>
    <w:rsid w:val="00E66D6E"/>
    <w:rsid w:val="00E6744D"/>
    <w:rsid w:val="00E67902"/>
    <w:rsid w:val="00E701FA"/>
    <w:rsid w:val="00E71043"/>
    <w:rsid w:val="00E77F27"/>
    <w:rsid w:val="00E817C2"/>
    <w:rsid w:val="00E821EB"/>
    <w:rsid w:val="00E84109"/>
    <w:rsid w:val="00E843A1"/>
    <w:rsid w:val="00E845AD"/>
    <w:rsid w:val="00E86F3E"/>
    <w:rsid w:val="00E90D24"/>
    <w:rsid w:val="00E91AB8"/>
    <w:rsid w:val="00E968DC"/>
    <w:rsid w:val="00E96A2B"/>
    <w:rsid w:val="00E97227"/>
    <w:rsid w:val="00EA5498"/>
    <w:rsid w:val="00EB158B"/>
    <w:rsid w:val="00EB2C44"/>
    <w:rsid w:val="00EB3536"/>
    <w:rsid w:val="00EB4CDC"/>
    <w:rsid w:val="00EB568F"/>
    <w:rsid w:val="00EB59A5"/>
    <w:rsid w:val="00EC17DA"/>
    <w:rsid w:val="00EC3212"/>
    <w:rsid w:val="00EC3ECB"/>
    <w:rsid w:val="00EC40B8"/>
    <w:rsid w:val="00EC6475"/>
    <w:rsid w:val="00ED0C5F"/>
    <w:rsid w:val="00ED1919"/>
    <w:rsid w:val="00ED1C2C"/>
    <w:rsid w:val="00ED56B9"/>
    <w:rsid w:val="00ED59D5"/>
    <w:rsid w:val="00ED5E24"/>
    <w:rsid w:val="00ED626B"/>
    <w:rsid w:val="00ED74C3"/>
    <w:rsid w:val="00ED7D67"/>
    <w:rsid w:val="00EE115D"/>
    <w:rsid w:val="00EE557D"/>
    <w:rsid w:val="00EE5909"/>
    <w:rsid w:val="00EF01C9"/>
    <w:rsid w:val="00EF3235"/>
    <w:rsid w:val="00EF3CC5"/>
    <w:rsid w:val="00EF477D"/>
    <w:rsid w:val="00EF56F8"/>
    <w:rsid w:val="00F01275"/>
    <w:rsid w:val="00F029BA"/>
    <w:rsid w:val="00F03112"/>
    <w:rsid w:val="00F07507"/>
    <w:rsid w:val="00F100CE"/>
    <w:rsid w:val="00F117A3"/>
    <w:rsid w:val="00F11EF4"/>
    <w:rsid w:val="00F1390F"/>
    <w:rsid w:val="00F14FBB"/>
    <w:rsid w:val="00F204CF"/>
    <w:rsid w:val="00F208A9"/>
    <w:rsid w:val="00F21947"/>
    <w:rsid w:val="00F2357D"/>
    <w:rsid w:val="00F23FD8"/>
    <w:rsid w:val="00F252E0"/>
    <w:rsid w:val="00F2585A"/>
    <w:rsid w:val="00F26B1C"/>
    <w:rsid w:val="00F31311"/>
    <w:rsid w:val="00F321BD"/>
    <w:rsid w:val="00F328F8"/>
    <w:rsid w:val="00F33041"/>
    <w:rsid w:val="00F33E9C"/>
    <w:rsid w:val="00F350DE"/>
    <w:rsid w:val="00F351AB"/>
    <w:rsid w:val="00F36D16"/>
    <w:rsid w:val="00F36DC6"/>
    <w:rsid w:val="00F42B9A"/>
    <w:rsid w:val="00F433F3"/>
    <w:rsid w:val="00F452CE"/>
    <w:rsid w:val="00F46BE9"/>
    <w:rsid w:val="00F47F5E"/>
    <w:rsid w:val="00F511D0"/>
    <w:rsid w:val="00F53588"/>
    <w:rsid w:val="00F60320"/>
    <w:rsid w:val="00F604B9"/>
    <w:rsid w:val="00F63D32"/>
    <w:rsid w:val="00F6443C"/>
    <w:rsid w:val="00F65FB0"/>
    <w:rsid w:val="00F677D0"/>
    <w:rsid w:val="00F702E4"/>
    <w:rsid w:val="00F7053B"/>
    <w:rsid w:val="00F73AF0"/>
    <w:rsid w:val="00F73C64"/>
    <w:rsid w:val="00F75DE6"/>
    <w:rsid w:val="00F80858"/>
    <w:rsid w:val="00F80F59"/>
    <w:rsid w:val="00F81345"/>
    <w:rsid w:val="00F81CE7"/>
    <w:rsid w:val="00F82021"/>
    <w:rsid w:val="00F8280E"/>
    <w:rsid w:val="00F8297E"/>
    <w:rsid w:val="00F83175"/>
    <w:rsid w:val="00F83D41"/>
    <w:rsid w:val="00F845BE"/>
    <w:rsid w:val="00F846D6"/>
    <w:rsid w:val="00F85E6A"/>
    <w:rsid w:val="00F86870"/>
    <w:rsid w:val="00F86F77"/>
    <w:rsid w:val="00F87365"/>
    <w:rsid w:val="00F9044F"/>
    <w:rsid w:val="00F97CD0"/>
    <w:rsid w:val="00FA1E3D"/>
    <w:rsid w:val="00FA4067"/>
    <w:rsid w:val="00FA4E7C"/>
    <w:rsid w:val="00FA503B"/>
    <w:rsid w:val="00FA6581"/>
    <w:rsid w:val="00FB3A69"/>
    <w:rsid w:val="00FB5049"/>
    <w:rsid w:val="00FB5C6C"/>
    <w:rsid w:val="00FB7134"/>
    <w:rsid w:val="00FB73C3"/>
    <w:rsid w:val="00FC077D"/>
    <w:rsid w:val="00FC17B9"/>
    <w:rsid w:val="00FC3D88"/>
    <w:rsid w:val="00FC52F9"/>
    <w:rsid w:val="00FC5B21"/>
    <w:rsid w:val="00FD3549"/>
    <w:rsid w:val="00FD44E1"/>
    <w:rsid w:val="00FD474F"/>
    <w:rsid w:val="00FD6418"/>
    <w:rsid w:val="00FE13AA"/>
    <w:rsid w:val="00FE1579"/>
    <w:rsid w:val="00FE174A"/>
    <w:rsid w:val="00FE212D"/>
    <w:rsid w:val="00FE2A38"/>
    <w:rsid w:val="00FF0A8D"/>
    <w:rsid w:val="00FF3B29"/>
    <w:rsid w:val="00FF445B"/>
    <w:rsid w:val="00FF4BFC"/>
    <w:rsid w:val="00FF4E38"/>
    <w:rsid w:val="00FF5CEF"/>
    <w:rsid w:val="00FF6F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BFDFE"/>
  <w15:docId w15:val="{5CC253D7-21B6-40D4-8C40-DB3060B1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D3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42D5"/>
    <w:rPr>
      <w:rFonts w:cs="Times New Roman"/>
      <w:color w:val="0000FF"/>
      <w:u w:val="single"/>
    </w:rPr>
  </w:style>
  <w:style w:type="paragraph" w:styleId="Web">
    <w:name w:val="Normal (Web)"/>
    <w:basedOn w:val="a"/>
    <w:uiPriority w:val="99"/>
    <w:semiHidden/>
    <w:unhideWhenUsed/>
    <w:rsid w:val="00F83D41"/>
    <w:pPr>
      <w:widowControl/>
      <w:spacing w:before="100" w:beforeAutospacing="1" w:after="100" w:afterAutospacing="1"/>
    </w:pPr>
    <w:rPr>
      <w:rFonts w:ascii="Gulim" w:eastAsia="Gulim" w:hAnsi="Gulim" w:cs="Gulim"/>
      <w:kern w:val="0"/>
      <w:szCs w:val="24"/>
      <w:lang w:eastAsia="ko-KR"/>
    </w:rPr>
  </w:style>
  <w:style w:type="paragraph" w:styleId="a4">
    <w:name w:val="header"/>
    <w:basedOn w:val="a"/>
    <w:link w:val="a5"/>
    <w:uiPriority w:val="99"/>
    <w:unhideWhenUsed/>
    <w:rsid w:val="00FB7134"/>
    <w:pPr>
      <w:tabs>
        <w:tab w:val="center" w:pos="4153"/>
        <w:tab w:val="right" w:pos="8306"/>
      </w:tabs>
      <w:snapToGrid w:val="0"/>
    </w:pPr>
    <w:rPr>
      <w:sz w:val="20"/>
    </w:rPr>
  </w:style>
  <w:style w:type="character" w:customStyle="1" w:styleId="a5">
    <w:name w:val="頁首 字元"/>
    <w:basedOn w:val="a0"/>
    <w:link w:val="a4"/>
    <w:uiPriority w:val="99"/>
    <w:rsid w:val="00FB7134"/>
    <w:rPr>
      <w:sz w:val="20"/>
      <w:szCs w:val="20"/>
    </w:rPr>
  </w:style>
  <w:style w:type="paragraph" w:styleId="a6">
    <w:name w:val="footer"/>
    <w:basedOn w:val="a"/>
    <w:link w:val="a7"/>
    <w:uiPriority w:val="99"/>
    <w:unhideWhenUsed/>
    <w:rsid w:val="00FB7134"/>
    <w:pPr>
      <w:tabs>
        <w:tab w:val="center" w:pos="4153"/>
        <w:tab w:val="right" w:pos="8306"/>
      </w:tabs>
      <w:snapToGrid w:val="0"/>
    </w:pPr>
    <w:rPr>
      <w:sz w:val="20"/>
    </w:rPr>
  </w:style>
  <w:style w:type="character" w:customStyle="1" w:styleId="a7">
    <w:name w:val="頁尾 字元"/>
    <w:basedOn w:val="a0"/>
    <w:link w:val="a6"/>
    <w:uiPriority w:val="99"/>
    <w:rsid w:val="00FB7134"/>
    <w:rPr>
      <w:sz w:val="20"/>
      <w:szCs w:val="20"/>
    </w:rPr>
  </w:style>
  <w:style w:type="table" w:styleId="a8">
    <w:name w:val="Table Grid"/>
    <w:basedOn w:val="a1"/>
    <w:uiPriority w:val="39"/>
    <w:rsid w:val="00E8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843A1"/>
    <w:pPr>
      <w:ind w:leftChars="200" w:left="480"/>
    </w:pPr>
    <w:rPr>
      <w:rFonts w:asciiTheme="minorHAnsi" w:eastAsiaTheme="minorEastAsia" w:hAnsiTheme="minorHAnsi" w:cstheme="minorBidi"/>
      <w:szCs w:val="22"/>
    </w:rPr>
  </w:style>
  <w:style w:type="character" w:styleId="aa">
    <w:name w:val="Intense Emphasis"/>
    <w:basedOn w:val="a0"/>
    <w:uiPriority w:val="21"/>
    <w:qFormat/>
    <w:rsid w:val="00BD4C86"/>
    <w:rPr>
      <w:i/>
      <w:iCs/>
      <w:color w:val="4F81BD" w:themeColor="accent1"/>
    </w:rPr>
  </w:style>
  <w:style w:type="paragraph" w:styleId="ab">
    <w:name w:val="Plain Text"/>
    <w:basedOn w:val="a"/>
    <w:link w:val="ac"/>
    <w:uiPriority w:val="99"/>
    <w:unhideWhenUsed/>
    <w:rsid w:val="00F26B1C"/>
    <w:rPr>
      <w:rFonts w:ascii="Calibri" w:hAnsi="Courier New" w:cs="Courier New"/>
      <w:szCs w:val="24"/>
    </w:rPr>
  </w:style>
  <w:style w:type="character" w:customStyle="1" w:styleId="ac">
    <w:name w:val="純文字 字元"/>
    <w:basedOn w:val="a0"/>
    <w:link w:val="ab"/>
    <w:uiPriority w:val="99"/>
    <w:rsid w:val="00F26B1C"/>
    <w:rPr>
      <w:rFonts w:ascii="Calibri" w:hAnsi="Courier New" w:cs="Courier New"/>
    </w:rPr>
  </w:style>
  <w:style w:type="character" w:customStyle="1" w:styleId="apple-converted-space">
    <w:name w:val="apple-converted-space"/>
    <w:basedOn w:val="a0"/>
    <w:rsid w:val="008C1F59"/>
  </w:style>
  <w:style w:type="character" w:customStyle="1" w:styleId="1">
    <w:name w:val="未解析的提及項目1"/>
    <w:basedOn w:val="a0"/>
    <w:uiPriority w:val="99"/>
    <w:semiHidden/>
    <w:unhideWhenUsed/>
    <w:rsid w:val="00C9747E"/>
    <w:rPr>
      <w:color w:val="605E5C"/>
      <w:shd w:val="clear" w:color="auto" w:fill="E1DFDD"/>
    </w:rPr>
  </w:style>
  <w:style w:type="paragraph" w:styleId="ad">
    <w:name w:val="Balloon Text"/>
    <w:basedOn w:val="a"/>
    <w:link w:val="ae"/>
    <w:uiPriority w:val="99"/>
    <w:semiHidden/>
    <w:unhideWhenUsed/>
    <w:rsid w:val="00D9606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6067"/>
    <w:rPr>
      <w:rFonts w:asciiTheme="majorHAnsi" w:eastAsiaTheme="majorEastAsia" w:hAnsiTheme="majorHAnsi" w:cstheme="majorBidi"/>
      <w:sz w:val="18"/>
      <w:szCs w:val="18"/>
    </w:rPr>
  </w:style>
  <w:style w:type="character" w:customStyle="1" w:styleId="2">
    <w:name w:val="未解析的提及項目2"/>
    <w:basedOn w:val="a0"/>
    <w:uiPriority w:val="99"/>
    <w:semiHidden/>
    <w:unhideWhenUsed/>
    <w:rsid w:val="006F2256"/>
    <w:rPr>
      <w:color w:val="605E5C"/>
      <w:shd w:val="clear" w:color="auto" w:fill="E1DFDD"/>
    </w:rPr>
  </w:style>
  <w:style w:type="character" w:customStyle="1" w:styleId="acopre">
    <w:name w:val="acopre"/>
    <w:basedOn w:val="a0"/>
    <w:rsid w:val="007669F7"/>
  </w:style>
  <w:style w:type="character" w:customStyle="1" w:styleId="3">
    <w:name w:val="未解析的提及項目3"/>
    <w:basedOn w:val="a0"/>
    <w:uiPriority w:val="99"/>
    <w:semiHidden/>
    <w:unhideWhenUsed/>
    <w:rsid w:val="00A54B93"/>
    <w:rPr>
      <w:color w:val="605E5C"/>
      <w:shd w:val="clear" w:color="auto" w:fill="E1DFDD"/>
    </w:rPr>
  </w:style>
  <w:style w:type="character" w:styleId="af">
    <w:name w:val="FollowedHyperlink"/>
    <w:basedOn w:val="a0"/>
    <w:uiPriority w:val="99"/>
    <w:semiHidden/>
    <w:unhideWhenUsed/>
    <w:rsid w:val="001F43A1"/>
    <w:rPr>
      <w:color w:val="800080" w:themeColor="followedHyperlink"/>
      <w:u w:val="single"/>
    </w:rPr>
  </w:style>
  <w:style w:type="character" w:styleId="af0">
    <w:name w:val="Unresolved Mention"/>
    <w:basedOn w:val="a0"/>
    <w:uiPriority w:val="99"/>
    <w:semiHidden/>
    <w:unhideWhenUsed/>
    <w:rsid w:val="000C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542">
      <w:bodyDiv w:val="1"/>
      <w:marLeft w:val="0"/>
      <w:marRight w:val="0"/>
      <w:marTop w:val="0"/>
      <w:marBottom w:val="0"/>
      <w:divBdr>
        <w:top w:val="none" w:sz="0" w:space="0" w:color="auto"/>
        <w:left w:val="none" w:sz="0" w:space="0" w:color="auto"/>
        <w:bottom w:val="none" w:sz="0" w:space="0" w:color="auto"/>
        <w:right w:val="none" w:sz="0" w:space="0" w:color="auto"/>
      </w:divBdr>
    </w:div>
    <w:div w:id="63260013">
      <w:bodyDiv w:val="1"/>
      <w:marLeft w:val="0"/>
      <w:marRight w:val="0"/>
      <w:marTop w:val="0"/>
      <w:marBottom w:val="0"/>
      <w:divBdr>
        <w:top w:val="none" w:sz="0" w:space="0" w:color="auto"/>
        <w:left w:val="none" w:sz="0" w:space="0" w:color="auto"/>
        <w:bottom w:val="none" w:sz="0" w:space="0" w:color="auto"/>
        <w:right w:val="none" w:sz="0" w:space="0" w:color="auto"/>
      </w:divBdr>
    </w:div>
    <w:div w:id="118038273">
      <w:bodyDiv w:val="1"/>
      <w:marLeft w:val="0"/>
      <w:marRight w:val="0"/>
      <w:marTop w:val="0"/>
      <w:marBottom w:val="0"/>
      <w:divBdr>
        <w:top w:val="none" w:sz="0" w:space="0" w:color="auto"/>
        <w:left w:val="none" w:sz="0" w:space="0" w:color="auto"/>
        <w:bottom w:val="none" w:sz="0" w:space="0" w:color="auto"/>
        <w:right w:val="none" w:sz="0" w:space="0" w:color="auto"/>
      </w:divBdr>
    </w:div>
    <w:div w:id="208956037">
      <w:bodyDiv w:val="1"/>
      <w:marLeft w:val="0"/>
      <w:marRight w:val="0"/>
      <w:marTop w:val="0"/>
      <w:marBottom w:val="0"/>
      <w:divBdr>
        <w:top w:val="none" w:sz="0" w:space="0" w:color="auto"/>
        <w:left w:val="none" w:sz="0" w:space="0" w:color="auto"/>
        <w:bottom w:val="none" w:sz="0" w:space="0" w:color="auto"/>
        <w:right w:val="none" w:sz="0" w:space="0" w:color="auto"/>
      </w:divBdr>
      <w:divsChild>
        <w:div w:id="1753624444">
          <w:marLeft w:val="360"/>
          <w:marRight w:val="0"/>
          <w:marTop w:val="200"/>
          <w:marBottom w:val="0"/>
          <w:divBdr>
            <w:top w:val="none" w:sz="0" w:space="0" w:color="auto"/>
            <w:left w:val="none" w:sz="0" w:space="0" w:color="auto"/>
            <w:bottom w:val="none" w:sz="0" w:space="0" w:color="auto"/>
            <w:right w:val="none" w:sz="0" w:space="0" w:color="auto"/>
          </w:divBdr>
        </w:div>
        <w:div w:id="613558311">
          <w:marLeft w:val="360"/>
          <w:marRight w:val="0"/>
          <w:marTop w:val="200"/>
          <w:marBottom w:val="0"/>
          <w:divBdr>
            <w:top w:val="none" w:sz="0" w:space="0" w:color="auto"/>
            <w:left w:val="none" w:sz="0" w:space="0" w:color="auto"/>
            <w:bottom w:val="none" w:sz="0" w:space="0" w:color="auto"/>
            <w:right w:val="none" w:sz="0" w:space="0" w:color="auto"/>
          </w:divBdr>
        </w:div>
        <w:div w:id="1972051347">
          <w:marLeft w:val="1080"/>
          <w:marRight w:val="0"/>
          <w:marTop w:val="100"/>
          <w:marBottom w:val="0"/>
          <w:divBdr>
            <w:top w:val="none" w:sz="0" w:space="0" w:color="auto"/>
            <w:left w:val="none" w:sz="0" w:space="0" w:color="auto"/>
            <w:bottom w:val="none" w:sz="0" w:space="0" w:color="auto"/>
            <w:right w:val="none" w:sz="0" w:space="0" w:color="auto"/>
          </w:divBdr>
        </w:div>
        <w:div w:id="83846596">
          <w:marLeft w:val="1080"/>
          <w:marRight w:val="0"/>
          <w:marTop w:val="100"/>
          <w:marBottom w:val="0"/>
          <w:divBdr>
            <w:top w:val="none" w:sz="0" w:space="0" w:color="auto"/>
            <w:left w:val="none" w:sz="0" w:space="0" w:color="auto"/>
            <w:bottom w:val="none" w:sz="0" w:space="0" w:color="auto"/>
            <w:right w:val="none" w:sz="0" w:space="0" w:color="auto"/>
          </w:divBdr>
        </w:div>
        <w:div w:id="352877996">
          <w:marLeft w:val="1080"/>
          <w:marRight w:val="0"/>
          <w:marTop w:val="100"/>
          <w:marBottom w:val="0"/>
          <w:divBdr>
            <w:top w:val="none" w:sz="0" w:space="0" w:color="auto"/>
            <w:left w:val="none" w:sz="0" w:space="0" w:color="auto"/>
            <w:bottom w:val="none" w:sz="0" w:space="0" w:color="auto"/>
            <w:right w:val="none" w:sz="0" w:space="0" w:color="auto"/>
          </w:divBdr>
        </w:div>
        <w:div w:id="970787884">
          <w:marLeft w:val="1080"/>
          <w:marRight w:val="0"/>
          <w:marTop w:val="100"/>
          <w:marBottom w:val="0"/>
          <w:divBdr>
            <w:top w:val="none" w:sz="0" w:space="0" w:color="auto"/>
            <w:left w:val="none" w:sz="0" w:space="0" w:color="auto"/>
            <w:bottom w:val="none" w:sz="0" w:space="0" w:color="auto"/>
            <w:right w:val="none" w:sz="0" w:space="0" w:color="auto"/>
          </w:divBdr>
        </w:div>
      </w:divsChild>
    </w:div>
    <w:div w:id="343165240">
      <w:bodyDiv w:val="1"/>
      <w:marLeft w:val="0"/>
      <w:marRight w:val="0"/>
      <w:marTop w:val="0"/>
      <w:marBottom w:val="0"/>
      <w:divBdr>
        <w:top w:val="none" w:sz="0" w:space="0" w:color="auto"/>
        <w:left w:val="none" w:sz="0" w:space="0" w:color="auto"/>
        <w:bottom w:val="none" w:sz="0" w:space="0" w:color="auto"/>
        <w:right w:val="none" w:sz="0" w:space="0" w:color="auto"/>
      </w:divBdr>
    </w:div>
    <w:div w:id="395976417">
      <w:bodyDiv w:val="1"/>
      <w:marLeft w:val="0"/>
      <w:marRight w:val="0"/>
      <w:marTop w:val="0"/>
      <w:marBottom w:val="0"/>
      <w:divBdr>
        <w:top w:val="none" w:sz="0" w:space="0" w:color="auto"/>
        <w:left w:val="none" w:sz="0" w:space="0" w:color="auto"/>
        <w:bottom w:val="none" w:sz="0" w:space="0" w:color="auto"/>
        <w:right w:val="none" w:sz="0" w:space="0" w:color="auto"/>
      </w:divBdr>
    </w:div>
    <w:div w:id="397175214">
      <w:bodyDiv w:val="1"/>
      <w:marLeft w:val="0"/>
      <w:marRight w:val="0"/>
      <w:marTop w:val="0"/>
      <w:marBottom w:val="0"/>
      <w:divBdr>
        <w:top w:val="none" w:sz="0" w:space="0" w:color="auto"/>
        <w:left w:val="none" w:sz="0" w:space="0" w:color="auto"/>
        <w:bottom w:val="none" w:sz="0" w:space="0" w:color="auto"/>
        <w:right w:val="none" w:sz="0" w:space="0" w:color="auto"/>
      </w:divBdr>
      <w:divsChild>
        <w:div w:id="1942713900">
          <w:marLeft w:val="547"/>
          <w:marRight w:val="0"/>
          <w:marTop w:val="0"/>
          <w:marBottom w:val="0"/>
          <w:divBdr>
            <w:top w:val="none" w:sz="0" w:space="0" w:color="auto"/>
            <w:left w:val="none" w:sz="0" w:space="0" w:color="auto"/>
            <w:bottom w:val="none" w:sz="0" w:space="0" w:color="auto"/>
            <w:right w:val="none" w:sz="0" w:space="0" w:color="auto"/>
          </w:divBdr>
        </w:div>
      </w:divsChild>
    </w:div>
    <w:div w:id="666520125">
      <w:bodyDiv w:val="1"/>
      <w:marLeft w:val="0"/>
      <w:marRight w:val="0"/>
      <w:marTop w:val="0"/>
      <w:marBottom w:val="0"/>
      <w:divBdr>
        <w:top w:val="none" w:sz="0" w:space="0" w:color="auto"/>
        <w:left w:val="none" w:sz="0" w:space="0" w:color="auto"/>
        <w:bottom w:val="none" w:sz="0" w:space="0" w:color="auto"/>
        <w:right w:val="none" w:sz="0" w:space="0" w:color="auto"/>
      </w:divBdr>
    </w:div>
    <w:div w:id="841168379">
      <w:bodyDiv w:val="1"/>
      <w:marLeft w:val="0"/>
      <w:marRight w:val="0"/>
      <w:marTop w:val="0"/>
      <w:marBottom w:val="0"/>
      <w:divBdr>
        <w:top w:val="none" w:sz="0" w:space="0" w:color="auto"/>
        <w:left w:val="none" w:sz="0" w:space="0" w:color="auto"/>
        <w:bottom w:val="none" w:sz="0" w:space="0" w:color="auto"/>
        <w:right w:val="none" w:sz="0" w:space="0" w:color="auto"/>
      </w:divBdr>
    </w:div>
    <w:div w:id="1010452333">
      <w:bodyDiv w:val="1"/>
      <w:marLeft w:val="0"/>
      <w:marRight w:val="0"/>
      <w:marTop w:val="0"/>
      <w:marBottom w:val="0"/>
      <w:divBdr>
        <w:top w:val="none" w:sz="0" w:space="0" w:color="auto"/>
        <w:left w:val="none" w:sz="0" w:space="0" w:color="auto"/>
        <w:bottom w:val="none" w:sz="0" w:space="0" w:color="auto"/>
        <w:right w:val="none" w:sz="0" w:space="0" w:color="auto"/>
      </w:divBdr>
    </w:div>
    <w:div w:id="1119644595">
      <w:bodyDiv w:val="1"/>
      <w:marLeft w:val="0"/>
      <w:marRight w:val="0"/>
      <w:marTop w:val="0"/>
      <w:marBottom w:val="0"/>
      <w:divBdr>
        <w:top w:val="none" w:sz="0" w:space="0" w:color="auto"/>
        <w:left w:val="none" w:sz="0" w:space="0" w:color="auto"/>
        <w:bottom w:val="none" w:sz="0" w:space="0" w:color="auto"/>
        <w:right w:val="none" w:sz="0" w:space="0" w:color="auto"/>
      </w:divBdr>
      <w:divsChild>
        <w:div w:id="756363376">
          <w:marLeft w:val="547"/>
          <w:marRight w:val="0"/>
          <w:marTop w:val="0"/>
          <w:marBottom w:val="0"/>
          <w:divBdr>
            <w:top w:val="none" w:sz="0" w:space="0" w:color="auto"/>
            <w:left w:val="none" w:sz="0" w:space="0" w:color="auto"/>
            <w:bottom w:val="none" w:sz="0" w:space="0" w:color="auto"/>
            <w:right w:val="none" w:sz="0" w:space="0" w:color="auto"/>
          </w:divBdr>
        </w:div>
      </w:divsChild>
    </w:div>
    <w:div w:id="1240602778">
      <w:bodyDiv w:val="1"/>
      <w:marLeft w:val="0"/>
      <w:marRight w:val="0"/>
      <w:marTop w:val="0"/>
      <w:marBottom w:val="0"/>
      <w:divBdr>
        <w:top w:val="none" w:sz="0" w:space="0" w:color="auto"/>
        <w:left w:val="none" w:sz="0" w:space="0" w:color="auto"/>
        <w:bottom w:val="none" w:sz="0" w:space="0" w:color="auto"/>
        <w:right w:val="none" w:sz="0" w:space="0" w:color="auto"/>
      </w:divBdr>
    </w:div>
    <w:div w:id="1312522214">
      <w:bodyDiv w:val="1"/>
      <w:marLeft w:val="0"/>
      <w:marRight w:val="0"/>
      <w:marTop w:val="0"/>
      <w:marBottom w:val="0"/>
      <w:divBdr>
        <w:top w:val="none" w:sz="0" w:space="0" w:color="auto"/>
        <w:left w:val="none" w:sz="0" w:space="0" w:color="auto"/>
        <w:bottom w:val="none" w:sz="0" w:space="0" w:color="auto"/>
        <w:right w:val="none" w:sz="0" w:space="0" w:color="auto"/>
      </w:divBdr>
    </w:div>
    <w:div w:id="1370373131">
      <w:bodyDiv w:val="1"/>
      <w:marLeft w:val="0"/>
      <w:marRight w:val="0"/>
      <w:marTop w:val="0"/>
      <w:marBottom w:val="0"/>
      <w:divBdr>
        <w:top w:val="none" w:sz="0" w:space="0" w:color="auto"/>
        <w:left w:val="none" w:sz="0" w:space="0" w:color="auto"/>
        <w:bottom w:val="none" w:sz="0" w:space="0" w:color="auto"/>
        <w:right w:val="none" w:sz="0" w:space="0" w:color="auto"/>
      </w:divBdr>
      <w:divsChild>
        <w:div w:id="699010134">
          <w:marLeft w:val="547"/>
          <w:marRight w:val="0"/>
          <w:marTop w:val="0"/>
          <w:marBottom w:val="0"/>
          <w:divBdr>
            <w:top w:val="none" w:sz="0" w:space="0" w:color="auto"/>
            <w:left w:val="none" w:sz="0" w:space="0" w:color="auto"/>
            <w:bottom w:val="none" w:sz="0" w:space="0" w:color="auto"/>
            <w:right w:val="none" w:sz="0" w:space="0" w:color="auto"/>
          </w:divBdr>
        </w:div>
      </w:divsChild>
    </w:div>
    <w:div w:id="1459911641">
      <w:marLeft w:val="0"/>
      <w:marRight w:val="0"/>
      <w:marTop w:val="0"/>
      <w:marBottom w:val="0"/>
      <w:divBdr>
        <w:top w:val="none" w:sz="0" w:space="0" w:color="auto"/>
        <w:left w:val="none" w:sz="0" w:space="0" w:color="auto"/>
        <w:bottom w:val="none" w:sz="0" w:space="0" w:color="auto"/>
        <w:right w:val="none" w:sz="0" w:space="0" w:color="auto"/>
      </w:divBdr>
    </w:div>
    <w:div w:id="1499080780">
      <w:bodyDiv w:val="1"/>
      <w:marLeft w:val="0"/>
      <w:marRight w:val="0"/>
      <w:marTop w:val="0"/>
      <w:marBottom w:val="0"/>
      <w:divBdr>
        <w:top w:val="none" w:sz="0" w:space="0" w:color="auto"/>
        <w:left w:val="none" w:sz="0" w:space="0" w:color="auto"/>
        <w:bottom w:val="none" w:sz="0" w:space="0" w:color="auto"/>
        <w:right w:val="none" w:sz="0" w:space="0" w:color="auto"/>
      </w:divBdr>
    </w:div>
    <w:div w:id="1602688163">
      <w:bodyDiv w:val="1"/>
      <w:marLeft w:val="0"/>
      <w:marRight w:val="0"/>
      <w:marTop w:val="0"/>
      <w:marBottom w:val="0"/>
      <w:divBdr>
        <w:top w:val="none" w:sz="0" w:space="0" w:color="auto"/>
        <w:left w:val="none" w:sz="0" w:space="0" w:color="auto"/>
        <w:bottom w:val="none" w:sz="0" w:space="0" w:color="auto"/>
        <w:right w:val="none" w:sz="0" w:space="0" w:color="auto"/>
      </w:divBdr>
    </w:div>
    <w:div w:id="1627347026">
      <w:bodyDiv w:val="1"/>
      <w:marLeft w:val="0"/>
      <w:marRight w:val="0"/>
      <w:marTop w:val="0"/>
      <w:marBottom w:val="0"/>
      <w:divBdr>
        <w:top w:val="none" w:sz="0" w:space="0" w:color="auto"/>
        <w:left w:val="none" w:sz="0" w:space="0" w:color="auto"/>
        <w:bottom w:val="none" w:sz="0" w:space="0" w:color="auto"/>
        <w:right w:val="none" w:sz="0" w:space="0" w:color="auto"/>
      </w:divBdr>
    </w:div>
    <w:div w:id="17108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cmed@km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fak.uni-koeln.de/en/international-affairs/studies-in-cologne/clinical-training-as-final-year-student" TargetMode="External"/><Relationship Id="rId5" Type="http://schemas.openxmlformats.org/officeDocument/2006/relationships/webSettings" Target="webSettings.xml"/><Relationship Id="rId10" Type="http://schemas.openxmlformats.org/officeDocument/2006/relationships/hyperlink" Target="https://medicine.snu.ac.kr/en/bbm/bbs/selectBoardArticleView.do?nttId=590" TargetMode="External"/><Relationship Id="rId4" Type="http://schemas.openxmlformats.org/officeDocument/2006/relationships/settings" Target="settings.xml"/><Relationship Id="rId9" Type="http://schemas.openxmlformats.org/officeDocument/2006/relationships/hyperlink" Target="mailto:globalcmed@km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33FED-09A4-4E4B-98E1-BC507CB6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九十五學年度高雄醫學大學醫學系、學士後醫學系學生</dc:title>
  <dc:creator>高雄醫學院</dc:creator>
  <cp:lastModifiedBy>Alice Lin</cp:lastModifiedBy>
  <cp:revision>2</cp:revision>
  <cp:lastPrinted>2019-10-29T08:52:00Z</cp:lastPrinted>
  <dcterms:created xsi:type="dcterms:W3CDTF">2022-11-02T02:08:00Z</dcterms:created>
  <dcterms:modified xsi:type="dcterms:W3CDTF">2022-11-02T02:08:00Z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1a3bf8c32ab1a222725b652a7b5222e439b9079c29a044e1f4a6388879188077</vt:lpwstr>
  </property>
</Properties>
</file>